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192F1" w14:textId="244BC077" w:rsidR="00DC4371" w:rsidRDefault="00DC4371" w:rsidP="00DC4371">
      <w:pPr>
        <w:ind w:left="720" w:hanging="360"/>
        <w:jc w:val="right"/>
        <w:rPr>
          <w:rFonts w:eastAsia="Times New Roman" w:cstheme="minorHAnsi"/>
          <w:b/>
          <w:bCs/>
          <w:sz w:val="24"/>
          <w:szCs w:val="24"/>
        </w:rPr>
      </w:pPr>
      <w:r w:rsidRPr="00B36AF3">
        <w:rPr>
          <w:rFonts w:eastAsia="Times New Roman" w:cstheme="minorHAnsi"/>
          <w:b/>
          <w:bCs/>
          <w:sz w:val="24"/>
          <w:szCs w:val="24"/>
        </w:rPr>
        <w:t>Evaluace procesu místního akčního plánování</w:t>
      </w:r>
      <w:r w:rsidRPr="00B36AF3">
        <w:rPr>
          <w:rFonts w:eastAsia="Times New Roman" w:cstheme="minorHAnsi"/>
          <w:b/>
          <w:bCs/>
          <w:sz w:val="24"/>
          <w:szCs w:val="24"/>
        </w:rPr>
        <w:br/>
        <w:t xml:space="preserve">v SO ORP </w:t>
      </w:r>
      <w:r>
        <w:rPr>
          <w:rFonts w:eastAsia="Times New Roman" w:cstheme="minorHAnsi"/>
          <w:b/>
          <w:bCs/>
          <w:sz w:val="24"/>
          <w:szCs w:val="24"/>
        </w:rPr>
        <w:t>Blansko</w:t>
      </w:r>
    </w:p>
    <w:p w14:paraId="6027CA8E" w14:textId="43CC469E" w:rsidR="00DC4371" w:rsidRDefault="00DC4371" w:rsidP="00DC4371">
      <w:pPr>
        <w:rPr>
          <w:rFonts w:eastAsia="Times New Roman" w:cstheme="minorHAnsi"/>
          <w:b/>
          <w:bCs/>
          <w:sz w:val="36"/>
          <w:szCs w:val="36"/>
        </w:rPr>
      </w:pPr>
      <w:r w:rsidRPr="001F0C43">
        <w:rPr>
          <w:rFonts w:eastAsia="Times New Roman" w:cstheme="minorHAnsi"/>
          <w:b/>
          <w:bCs/>
          <w:sz w:val="36"/>
          <w:szCs w:val="36"/>
        </w:rPr>
        <w:t>Evaluační dotazník</w:t>
      </w:r>
      <w:r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14:paraId="4B7A658C" w14:textId="794ABA23" w:rsidR="009679DD" w:rsidRDefault="00DC4371" w:rsidP="00772FC7">
      <w:pPr>
        <w:jc w:val="right"/>
        <w:rPr>
          <w:i/>
          <w:sz w:val="20"/>
          <w:szCs w:val="20"/>
        </w:rPr>
      </w:pPr>
      <w:r w:rsidRPr="00305B4C">
        <w:rPr>
          <w:i/>
          <w:sz w:val="20"/>
          <w:szCs w:val="20"/>
        </w:rPr>
        <w:t xml:space="preserve">Informace budou </w:t>
      </w:r>
      <w:r>
        <w:rPr>
          <w:i/>
          <w:sz w:val="20"/>
          <w:szCs w:val="20"/>
        </w:rPr>
        <w:t>vy</w:t>
      </w:r>
      <w:r w:rsidRPr="00305B4C">
        <w:rPr>
          <w:i/>
          <w:sz w:val="20"/>
          <w:szCs w:val="20"/>
        </w:rPr>
        <w:t xml:space="preserve">užity jako </w:t>
      </w:r>
      <w:r>
        <w:rPr>
          <w:i/>
          <w:sz w:val="20"/>
          <w:szCs w:val="20"/>
        </w:rPr>
        <w:t>podklad</w:t>
      </w:r>
      <w:r w:rsidRPr="00305B4C">
        <w:rPr>
          <w:i/>
          <w:sz w:val="20"/>
          <w:szCs w:val="20"/>
        </w:rPr>
        <w:t xml:space="preserve"> pro </w:t>
      </w:r>
      <w:r>
        <w:rPr>
          <w:i/>
          <w:sz w:val="20"/>
          <w:szCs w:val="20"/>
        </w:rPr>
        <w:t>zhodnocení procesu akčního plánování v</w:t>
      </w:r>
      <w:r w:rsidR="00772FC7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území</w:t>
      </w:r>
      <w:r w:rsidR="00772FC7">
        <w:rPr>
          <w:i/>
          <w:sz w:val="20"/>
          <w:szCs w:val="20"/>
        </w:rPr>
        <w:t>.</w:t>
      </w:r>
    </w:p>
    <w:p w14:paraId="5C7EE3A0" w14:textId="77777777" w:rsidR="00772FC7" w:rsidRDefault="00772FC7" w:rsidP="00772FC7">
      <w:pPr>
        <w:jc w:val="right"/>
        <w:rPr>
          <w:i/>
          <w:sz w:val="20"/>
          <w:szCs w:val="20"/>
        </w:rPr>
      </w:pPr>
      <w:r w:rsidRPr="00305B4C">
        <w:rPr>
          <w:i/>
          <w:sz w:val="20"/>
          <w:szCs w:val="20"/>
        </w:rPr>
        <w:t>Děkujeme Vám za vyplnění.</w:t>
      </w:r>
    </w:p>
    <w:p w14:paraId="00DB4646" w14:textId="06AE890B" w:rsidR="00914FB7" w:rsidRPr="008F7A45" w:rsidRDefault="00914FB7" w:rsidP="00914FB7">
      <w:pPr>
        <w:rPr>
          <w:b/>
          <w:bCs/>
          <w:caps/>
          <w:sz w:val="24"/>
          <w:szCs w:val="24"/>
          <w:u w:val="single"/>
        </w:rPr>
      </w:pPr>
      <w:r w:rsidRPr="008F7A45">
        <w:rPr>
          <w:b/>
          <w:bCs/>
          <w:caps/>
          <w:sz w:val="24"/>
          <w:szCs w:val="24"/>
          <w:u w:val="single"/>
        </w:rPr>
        <w:t xml:space="preserve">A) </w:t>
      </w:r>
      <w:r w:rsidRPr="008F7A45">
        <w:rPr>
          <w:b/>
          <w:bCs/>
          <w:sz w:val="24"/>
          <w:szCs w:val="24"/>
          <w:u w:val="single"/>
        </w:rPr>
        <w:t xml:space="preserve">Místní akční plánování v SO ORP </w:t>
      </w:r>
      <w:r>
        <w:rPr>
          <w:b/>
          <w:bCs/>
          <w:sz w:val="24"/>
          <w:szCs w:val="24"/>
          <w:u w:val="single"/>
        </w:rPr>
        <w:t>Blansko</w:t>
      </w:r>
    </w:p>
    <w:p w14:paraId="6C2C1877" w14:textId="3AB0C7D3" w:rsidR="00213273" w:rsidRPr="00A14EA8" w:rsidRDefault="00914FB7" w:rsidP="00343E13">
      <w:pPr>
        <w:pStyle w:val="Odstavecseseznamem"/>
        <w:numPr>
          <w:ilvl w:val="0"/>
          <w:numId w:val="2"/>
        </w:numPr>
      </w:pPr>
      <w:r w:rsidRPr="00213273">
        <w:rPr>
          <w:b/>
          <w:bCs/>
        </w:rPr>
        <w:t xml:space="preserve">Zaznamenal/a jste, že se ve vašem území </w:t>
      </w:r>
      <w:r w:rsidR="00213273" w:rsidRPr="00213273">
        <w:rPr>
          <w:b/>
          <w:bCs/>
        </w:rPr>
        <w:t xml:space="preserve">probíhá </w:t>
      </w:r>
      <w:r w:rsidR="00213273">
        <w:rPr>
          <w:b/>
          <w:bCs/>
        </w:rPr>
        <w:t xml:space="preserve">od roku 2016 </w:t>
      </w:r>
      <w:r w:rsidR="00213273" w:rsidRPr="00213273">
        <w:rPr>
          <w:b/>
          <w:bCs/>
        </w:rPr>
        <w:t xml:space="preserve">proces místního akčního plánování? </w:t>
      </w:r>
      <w:r w:rsidRPr="00213273">
        <w:rPr>
          <w:b/>
          <w:bCs/>
        </w:rPr>
        <w:t xml:space="preserve"> </w:t>
      </w:r>
    </w:p>
    <w:p w14:paraId="686661A3" w14:textId="77777777" w:rsidR="00A14EA8" w:rsidRPr="00854B31" w:rsidRDefault="00A14EA8" w:rsidP="00A14EA8">
      <w:pPr>
        <w:pStyle w:val="Odstavecseseznamem"/>
        <w:ind w:left="360"/>
        <w:rPr>
          <w:sz w:val="10"/>
          <w:szCs w:val="10"/>
        </w:rPr>
      </w:pPr>
    </w:p>
    <w:p w14:paraId="5FC89000" w14:textId="04C74844" w:rsidR="00914FB7" w:rsidRDefault="00914FB7" w:rsidP="00343E13">
      <w:pPr>
        <w:pStyle w:val="Odstavecseseznamem"/>
        <w:ind w:left="360"/>
      </w:pPr>
      <w:r w:rsidRPr="00A7314B">
        <w:t>a) ano</w:t>
      </w:r>
      <w:r w:rsidR="00A90696">
        <w:tab/>
      </w:r>
      <w:r w:rsidR="00A90696">
        <w:tab/>
      </w:r>
      <w:r w:rsidR="00A90696">
        <w:tab/>
      </w:r>
      <w:r w:rsidR="00A90696">
        <w:tab/>
      </w:r>
      <w:r w:rsidR="00A90696">
        <w:tab/>
        <w:t>b) ne</w:t>
      </w:r>
    </w:p>
    <w:p w14:paraId="2ABA006C" w14:textId="77777777" w:rsidR="00213273" w:rsidRDefault="00213273" w:rsidP="00213273">
      <w:pPr>
        <w:pStyle w:val="Odstavecseseznamem"/>
      </w:pPr>
    </w:p>
    <w:p w14:paraId="04B896B4" w14:textId="4BAF7BBE" w:rsidR="00B8385A" w:rsidRPr="00B8385A" w:rsidRDefault="00B8385A" w:rsidP="00343E13">
      <w:pPr>
        <w:pStyle w:val="Odstavecseseznamem"/>
        <w:numPr>
          <w:ilvl w:val="0"/>
          <w:numId w:val="2"/>
        </w:numPr>
      </w:pPr>
      <w:r w:rsidRPr="00430E3C">
        <w:rPr>
          <w:b/>
          <w:bCs/>
        </w:rPr>
        <w:t xml:space="preserve">Výstupem těchto projektů byly </w:t>
      </w:r>
      <w:r w:rsidR="00213273">
        <w:rPr>
          <w:b/>
          <w:bCs/>
        </w:rPr>
        <w:t xml:space="preserve">také akce pro </w:t>
      </w:r>
      <w:r w:rsidR="00DA3D48">
        <w:rPr>
          <w:b/>
          <w:bCs/>
        </w:rPr>
        <w:t>veřejnost/rodiče</w:t>
      </w:r>
      <w:r w:rsidRPr="00430E3C">
        <w:rPr>
          <w:b/>
          <w:bCs/>
        </w:rPr>
        <w:t xml:space="preserve">. </w:t>
      </w:r>
      <w:r w:rsidR="00213273">
        <w:rPr>
          <w:b/>
          <w:bCs/>
        </w:rPr>
        <w:t>Zúčastnil/a jste se některé z akcí MAP?</w:t>
      </w:r>
    </w:p>
    <w:p w14:paraId="4A380348" w14:textId="77777777" w:rsidR="00854B31" w:rsidRDefault="00B8385A" w:rsidP="00854B31">
      <w:pPr>
        <w:ind w:left="359"/>
      </w:pPr>
      <w:r>
        <w:t xml:space="preserve">a) </w:t>
      </w:r>
      <w:r w:rsidR="00213273">
        <w:t>ano</w:t>
      </w:r>
      <w:r w:rsidR="003E751A" w:rsidRPr="003E751A">
        <w:t xml:space="preserve"> </w:t>
      </w:r>
      <w:r w:rsidR="003E751A">
        <w:tab/>
      </w:r>
      <w:r w:rsidR="003E751A">
        <w:tab/>
      </w:r>
      <w:r w:rsidR="003E751A">
        <w:tab/>
      </w:r>
      <w:r w:rsidR="003E751A">
        <w:tab/>
      </w:r>
      <w:r w:rsidR="003E751A">
        <w:tab/>
        <w:t>b) ne</w:t>
      </w:r>
    </w:p>
    <w:p w14:paraId="1E65B345" w14:textId="40F84A2E" w:rsidR="00854B31" w:rsidRPr="00854B31" w:rsidRDefault="00854B31" w:rsidP="00372714">
      <w:pPr>
        <w:pStyle w:val="Odstavecseseznamem"/>
        <w:numPr>
          <w:ilvl w:val="0"/>
          <w:numId w:val="2"/>
        </w:numPr>
        <w:rPr>
          <w:b/>
          <w:bCs/>
        </w:rPr>
      </w:pPr>
      <w:r w:rsidRPr="00854B31">
        <w:rPr>
          <w:b/>
          <w:bCs/>
        </w:rPr>
        <w:t xml:space="preserve">Získal/a jste při těchto akcích nové poznatky? </w:t>
      </w:r>
    </w:p>
    <w:p w14:paraId="5E2DB0F8" w14:textId="77777777" w:rsidR="00854B31" w:rsidRPr="00854B31" w:rsidRDefault="00854B31" w:rsidP="00854B31">
      <w:pPr>
        <w:pStyle w:val="Odstavecseseznamem"/>
        <w:ind w:left="360"/>
        <w:rPr>
          <w:sz w:val="10"/>
          <w:szCs w:val="10"/>
        </w:rPr>
      </w:pPr>
    </w:p>
    <w:p w14:paraId="063008AE" w14:textId="1DD556F4" w:rsidR="00854B31" w:rsidRDefault="00854B31" w:rsidP="00854B31">
      <w:pPr>
        <w:pStyle w:val="Odstavecseseznamem"/>
        <w:ind w:left="360"/>
      </w:pPr>
      <w:r w:rsidRPr="00A7314B">
        <w:t>a) ano</w:t>
      </w:r>
      <w:r>
        <w:tab/>
      </w:r>
      <w:r>
        <w:tab/>
      </w:r>
      <w:r>
        <w:tab/>
      </w:r>
      <w:r>
        <w:tab/>
      </w:r>
      <w:r>
        <w:tab/>
      </w:r>
      <w:r w:rsidRPr="00A7314B">
        <w:t>b) ne</w:t>
      </w:r>
    </w:p>
    <w:p w14:paraId="2DCA9CCA" w14:textId="77777777" w:rsidR="00854B31" w:rsidRPr="00854B31" w:rsidRDefault="00854B31" w:rsidP="00854B31">
      <w:pPr>
        <w:pStyle w:val="Odstavecseseznamem"/>
        <w:ind w:left="360"/>
        <w:rPr>
          <w:b/>
          <w:bCs/>
        </w:rPr>
      </w:pPr>
    </w:p>
    <w:p w14:paraId="7BC9B8A6" w14:textId="6F38A71C" w:rsidR="00854B31" w:rsidRPr="00854B31" w:rsidRDefault="00854B31" w:rsidP="00854B31">
      <w:pPr>
        <w:pStyle w:val="Odstavecseseznamem"/>
        <w:numPr>
          <w:ilvl w:val="0"/>
          <w:numId w:val="2"/>
        </w:numPr>
        <w:rPr>
          <w:i/>
          <w:iCs/>
        </w:rPr>
      </w:pPr>
      <w:r w:rsidRPr="00854B31">
        <w:rPr>
          <w:b/>
          <w:bCs/>
        </w:rPr>
        <w:t>Jaké ak</w:t>
      </w:r>
      <w:r w:rsidR="00A84510">
        <w:rPr>
          <w:b/>
          <w:bCs/>
        </w:rPr>
        <w:t>ce</w:t>
      </w:r>
      <w:r w:rsidRPr="00854B31">
        <w:rPr>
          <w:b/>
          <w:bCs/>
        </w:rPr>
        <w:t xml:space="preserve"> </w:t>
      </w:r>
      <w:r w:rsidR="00DA3D48">
        <w:rPr>
          <w:b/>
          <w:bCs/>
        </w:rPr>
        <w:t xml:space="preserve">– témata </w:t>
      </w:r>
      <w:r>
        <w:rPr>
          <w:b/>
          <w:bCs/>
        </w:rPr>
        <w:t>byste uvítal/a</w:t>
      </w:r>
      <w:r w:rsidR="00A84510">
        <w:rPr>
          <w:b/>
          <w:bCs/>
        </w:rPr>
        <w:t xml:space="preserve"> v současném projektu akčního plánování</w:t>
      </w:r>
      <w:r w:rsidRPr="00854B31">
        <w:t>?</w:t>
      </w:r>
    </w:p>
    <w:p w14:paraId="0461A86E" w14:textId="77777777" w:rsidR="00854B31" w:rsidRPr="00854B31" w:rsidRDefault="00854B31" w:rsidP="00854B31">
      <w:pPr>
        <w:pStyle w:val="Odstavecseseznamem"/>
        <w:ind w:left="360"/>
        <w:rPr>
          <w:i/>
          <w:iCs/>
          <w:sz w:val="10"/>
          <w:szCs w:val="10"/>
        </w:rPr>
      </w:pPr>
    </w:p>
    <w:p w14:paraId="5C63A6C8" w14:textId="77777777" w:rsidR="00854B31" w:rsidRPr="00854B31" w:rsidRDefault="00854B31" w:rsidP="00854B31">
      <w:pPr>
        <w:pStyle w:val="Odstavecseseznamem"/>
        <w:numPr>
          <w:ilvl w:val="0"/>
          <w:numId w:val="14"/>
        </w:numPr>
        <w:rPr>
          <w:i/>
          <w:iCs/>
        </w:rPr>
      </w:pPr>
    </w:p>
    <w:p w14:paraId="0F2FA4EA" w14:textId="77777777" w:rsidR="00854B31" w:rsidRPr="00854B31" w:rsidRDefault="00854B31" w:rsidP="00854B31">
      <w:pPr>
        <w:pStyle w:val="Odstavecseseznamem"/>
        <w:numPr>
          <w:ilvl w:val="0"/>
          <w:numId w:val="14"/>
        </w:numPr>
        <w:rPr>
          <w:i/>
          <w:iCs/>
        </w:rPr>
      </w:pPr>
    </w:p>
    <w:p w14:paraId="20141FC7" w14:textId="77777777" w:rsidR="00854B31" w:rsidRPr="00854B31" w:rsidRDefault="00854B31" w:rsidP="00854B31">
      <w:pPr>
        <w:pStyle w:val="Odstavecseseznamem"/>
        <w:ind w:left="359"/>
      </w:pPr>
    </w:p>
    <w:p w14:paraId="665B7F96" w14:textId="09EA237A" w:rsidR="00213273" w:rsidRPr="00A14EA8" w:rsidRDefault="00DA3D48" w:rsidP="00A14EA8">
      <w:pPr>
        <w:pStyle w:val="Odstavecseseznamem"/>
        <w:numPr>
          <w:ilvl w:val="0"/>
          <w:numId w:val="2"/>
        </w:numPr>
        <w:ind w:left="359"/>
      </w:pPr>
      <w:r>
        <w:rPr>
          <w:b/>
          <w:bCs/>
        </w:rPr>
        <w:t>Došlo podle Vás v území k celkovému zlepšení kvality vzdělávání v mateřských školách</w:t>
      </w:r>
      <w:r w:rsidR="00213273" w:rsidRPr="00213273">
        <w:rPr>
          <w:b/>
          <w:bCs/>
        </w:rPr>
        <w:t xml:space="preserve">? </w:t>
      </w:r>
    </w:p>
    <w:p w14:paraId="08FAC982" w14:textId="77777777" w:rsidR="00A14EA8" w:rsidRPr="00854B31" w:rsidRDefault="00A14EA8" w:rsidP="00A14EA8">
      <w:pPr>
        <w:pStyle w:val="Odstavecseseznamem"/>
        <w:ind w:left="359"/>
        <w:rPr>
          <w:sz w:val="10"/>
          <w:szCs w:val="10"/>
        </w:rPr>
      </w:pPr>
    </w:p>
    <w:p w14:paraId="42B4C26F" w14:textId="1F0FD426" w:rsidR="00430E3C" w:rsidRDefault="00430E3C" w:rsidP="00343E13">
      <w:pPr>
        <w:pStyle w:val="Odstavecseseznamem"/>
        <w:ind w:left="359"/>
      </w:pPr>
      <w:r w:rsidRPr="00A7314B">
        <w:t>a) 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314B">
        <w:br/>
        <w:t>b) ne</w:t>
      </w:r>
      <w:r>
        <w:br/>
        <w:t>c) nemohu posoudit</w:t>
      </w:r>
    </w:p>
    <w:p w14:paraId="168F45E0" w14:textId="77777777" w:rsidR="00213273" w:rsidRDefault="00213273" w:rsidP="00213273">
      <w:pPr>
        <w:pStyle w:val="Odstavecseseznamem"/>
        <w:ind w:left="708"/>
      </w:pPr>
    </w:p>
    <w:p w14:paraId="5C315777" w14:textId="19DABDAD" w:rsidR="00DA3D48" w:rsidRPr="00A14EA8" w:rsidRDefault="00DA3D48" w:rsidP="00DA3D48">
      <w:pPr>
        <w:pStyle w:val="Odstavecseseznamem"/>
        <w:numPr>
          <w:ilvl w:val="0"/>
          <w:numId w:val="2"/>
        </w:numPr>
        <w:ind w:left="359"/>
      </w:pPr>
      <w:r>
        <w:rPr>
          <w:b/>
          <w:bCs/>
        </w:rPr>
        <w:t>Došlo podle Vás v území k celkovému zlepšení kvality vzdělávání v základních školách</w:t>
      </w:r>
      <w:r w:rsidRPr="00213273">
        <w:rPr>
          <w:b/>
          <w:bCs/>
        </w:rPr>
        <w:t xml:space="preserve">? </w:t>
      </w:r>
    </w:p>
    <w:p w14:paraId="6BF5584E" w14:textId="77777777" w:rsidR="00DA3D48" w:rsidRPr="00854B31" w:rsidRDefault="00DA3D48" w:rsidP="00DA3D48">
      <w:pPr>
        <w:pStyle w:val="Odstavecseseznamem"/>
        <w:ind w:left="359"/>
        <w:rPr>
          <w:sz w:val="10"/>
          <w:szCs w:val="10"/>
        </w:rPr>
      </w:pPr>
    </w:p>
    <w:p w14:paraId="3E498DA4" w14:textId="77777777" w:rsidR="00DA3D48" w:rsidRDefault="00DA3D48" w:rsidP="00DA3D48">
      <w:pPr>
        <w:pStyle w:val="Odstavecseseznamem"/>
        <w:ind w:left="359"/>
      </w:pPr>
      <w:r w:rsidRPr="00A7314B">
        <w:t>a) 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314B">
        <w:br/>
        <w:t>b) ne</w:t>
      </w:r>
      <w:r>
        <w:br/>
        <w:t>c) nemohu posoudit</w:t>
      </w:r>
    </w:p>
    <w:p w14:paraId="751D70F7" w14:textId="77777777" w:rsidR="002A1DF0" w:rsidRDefault="002A1DF0" w:rsidP="00DA3D48">
      <w:pPr>
        <w:pStyle w:val="Odstavecseseznamem"/>
        <w:ind w:left="359"/>
      </w:pPr>
    </w:p>
    <w:p w14:paraId="16564CDE" w14:textId="77777777" w:rsidR="002A1DF0" w:rsidRPr="002A1DF0" w:rsidRDefault="002A1DF0" w:rsidP="002A1DF0">
      <w:pPr>
        <w:pStyle w:val="Odstavecseseznamem"/>
        <w:numPr>
          <w:ilvl w:val="0"/>
          <w:numId w:val="2"/>
        </w:numPr>
        <w:rPr>
          <w:b/>
          <w:bCs/>
        </w:rPr>
      </w:pPr>
      <w:r w:rsidRPr="002A1DF0">
        <w:rPr>
          <w:b/>
          <w:bCs/>
        </w:rPr>
        <w:t>Došlo v území podle vás k celkovému zlepšení kvality neformálního / mimoškolního vzdělávání?</w:t>
      </w:r>
    </w:p>
    <w:p w14:paraId="07CFA4C3" w14:textId="52FCA16A" w:rsidR="002A1DF0" w:rsidRPr="001F6B1E" w:rsidRDefault="002A1DF0" w:rsidP="002A1DF0">
      <w:pPr>
        <w:spacing w:after="0"/>
        <w:ind w:left="357"/>
      </w:pPr>
      <w:r w:rsidRPr="001F6B1E">
        <w:t xml:space="preserve">a) </w:t>
      </w:r>
      <w:r>
        <w:t>a</w:t>
      </w:r>
      <w:r w:rsidRPr="001F6B1E">
        <w:t>no</w:t>
      </w:r>
      <w:r w:rsidRPr="001F6B1E">
        <w:br/>
        <w:t xml:space="preserve">b) </w:t>
      </w:r>
      <w:r>
        <w:t>n</w:t>
      </w:r>
      <w:r w:rsidRPr="001F6B1E">
        <w:t xml:space="preserve">e </w:t>
      </w:r>
    </w:p>
    <w:p w14:paraId="1F7F612F" w14:textId="43F08496" w:rsidR="00463EFE" w:rsidRDefault="002A1DF0" w:rsidP="002A1DF0">
      <w:pPr>
        <w:pStyle w:val="Odstavecseseznamem"/>
        <w:spacing w:after="0"/>
        <w:ind w:left="357"/>
      </w:pPr>
      <w:r w:rsidRPr="001F6B1E">
        <w:t xml:space="preserve">c) </w:t>
      </w:r>
      <w:r>
        <w:t>n</w:t>
      </w:r>
      <w:r w:rsidRPr="001F6B1E">
        <w:t>emohu posoudit</w:t>
      </w:r>
      <w:r w:rsidRPr="001F6B1E">
        <w:br/>
      </w:r>
    </w:p>
    <w:p w14:paraId="14546B0A" w14:textId="35BB46AD" w:rsidR="002A1DF0" w:rsidRPr="001B7F51" w:rsidRDefault="00854B31" w:rsidP="001B7F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B</w:t>
      </w:r>
      <w:r w:rsidR="0057482B" w:rsidRPr="00470ECE">
        <w:rPr>
          <w:b/>
          <w:bCs/>
          <w:sz w:val="24"/>
          <w:szCs w:val="24"/>
          <w:u w:val="single"/>
        </w:rPr>
        <w:t xml:space="preserve">) </w:t>
      </w:r>
      <w:r w:rsidR="00BB11DC">
        <w:rPr>
          <w:b/>
          <w:bCs/>
          <w:sz w:val="24"/>
          <w:szCs w:val="24"/>
          <w:u w:val="single"/>
        </w:rPr>
        <w:t>Kvalita vzdělávání v území</w:t>
      </w:r>
    </w:p>
    <w:p w14:paraId="2BB04FB6" w14:textId="77777777" w:rsidR="002A1DF0" w:rsidRDefault="002A1DF0" w:rsidP="00BB11DC">
      <w:pPr>
        <w:pStyle w:val="Odstavecseseznamem"/>
        <w:ind w:left="360"/>
      </w:pPr>
    </w:p>
    <w:p w14:paraId="27668EB5" w14:textId="5D30C853" w:rsidR="001B7F51" w:rsidRPr="001B7F51" w:rsidRDefault="001B7F51" w:rsidP="001B7F51">
      <w:pPr>
        <w:pStyle w:val="Odstavecseseznamem"/>
        <w:numPr>
          <w:ilvl w:val="0"/>
          <w:numId w:val="8"/>
        </w:numPr>
        <w:rPr>
          <w:b/>
          <w:bCs/>
        </w:rPr>
      </w:pPr>
      <w:r w:rsidRPr="001B7F51">
        <w:rPr>
          <w:b/>
          <w:bCs/>
        </w:rPr>
        <w:t xml:space="preserve">Jaké dovednosti dětí </w:t>
      </w:r>
      <w:r>
        <w:rPr>
          <w:b/>
          <w:bCs/>
        </w:rPr>
        <w:t xml:space="preserve">podle Vás </w:t>
      </w:r>
      <w:r w:rsidRPr="001B7F51">
        <w:rPr>
          <w:b/>
          <w:bCs/>
        </w:rPr>
        <w:t xml:space="preserve">dokáže současná mateřská škola kvalitně rozvíjet? </w:t>
      </w:r>
      <w:r w:rsidR="00ED044A">
        <w:rPr>
          <w:b/>
          <w:bCs/>
        </w:rPr>
        <w:t>Zatrhněte</w:t>
      </w:r>
      <w:r w:rsidRPr="001B7F51">
        <w:rPr>
          <w:b/>
          <w:bCs/>
        </w:rPr>
        <w:t xml:space="preserve"> z nabídky:</w:t>
      </w:r>
    </w:p>
    <w:p w14:paraId="7EF64620" w14:textId="77777777" w:rsidR="001B7F51" w:rsidRDefault="001B7F51" w:rsidP="001B7F51">
      <w:pPr>
        <w:pStyle w:val="Odstavecseseznamem"/>
        <w:numPr>
          <w:ilvl w:val="0"/>
          <w:numId w:val="14"/>
        </w:numPr>
      </w:pPr>
      <w:r>
        <w:t>Komunikační schopnosti (řeč, slovní zásoba, zrakové, sluchové vnímání)</w:t>
      </w:r>
    </w:p>
    <w:p w14:paraId="0AF98053" w14:textId="77777777" w:rsidR="001B7F51" w:rsidRDefault="001B7F51" w:rsidP="001B7F51">
      <w:pPr>
        <w:pStyle w:val="Odstavecseseznamem"/>
        <w:numPr>
          <w:ilvl w:val="0"/>
          <w:numId w:val="14"/>
        </w:numPr>
      </w:pPr>
      <w:r>
        <w:t>základy logického myšlení</w:t>
      </w:r>
    </w:p>
    <w:p w14:paraId="1AD5B39C" w14:textId="77777777" w:rsidR="001B7F51" w:rsidRDefault="001B7F51" w:rsidP="001B7F51">
      <w:pPr>
        <w:pStyle w:val="Odstavecseseznamem"/>
        <w:numPr>
          <w:ilvl w:val="0"/>
          <w:numId w:val="14"/>
        </w:numPr>
      </w:pPr>
      <w:r>
        <w:t>předmatematické a předčtenářské dovednosti</w:t>
      </w:r>
    </w:p>
    <w:p w14:paraId="7DA47A6C" w14:textId="77777777" w:rsidR="001B7F51" w:rsidRDefault="001B7F51" w:rsidP="001B7F51">
      <w:pPr>
        <w:pStyle w:val="Odstavecseseznamem"/>
        <w:numPr>
          <w:ilvl w:val="0"/>
          <w:numId w:val="14"/>
        </w:numPr>
      </w:pPr>
      <w:r>
        <w:t>grafomotorika, motorika a pracovní návyky</w:t>
      </w:r>
    </w:p>
    <w:p w14:paraId="247D7346" w14:textId="7CD11F23" w:rsidR="001B7F51" w:rsidRDefault="001B7F51" w:rsidP="001B7F51">
      <w:pPr>
        <w:pStyle w:val="Odstavecseseznamem"/>
        <w:numPr>
          <w:ilvl w:val="0"/>
          <w:numId w:val="14"/>
        </w:numPr>
      </w:pPr>
      <w:r>
        <w:t xml:space="preserve">sociální dovednosti </w:t>
      </w:r>
    </w:p>
    <w:p w14:paraId="13E6AA58" w14:textId="77777777" w:rsidR="002A1DF0" w:rsidRDefault="002A1DF0" w:rsidP="001B7F51">
      <w:pPr>
        <w:pStyle w:val="Odstavecseseznamem"/>
        <w:ind w:left="360"/>
        <w:rPr>
          <w:b/>
          <w:bCs/>
        </w:rPr>
      </w:pPr>
    </w:p>
    <w:p w14:paraId="0D22EC63" w14:textId="2DF7BBA6" w:rsidR="002A1DF0" w:rsidRDefault="002A1DF0" w:rsidP="002A1DF0">
      <w:pPr>
        <w:pStyle w:val="Odstavecseseznamem"/>
        <w:numPr>
          <w:ilvl w:val="0"/>
          <w:numId w:val="8"/>
        </w:numPr>
        <w:rPr>
          <w:b/>
          <w:bCs/>
        </w:rPr>
      </w:pPr>
      <w:r w:rsidRPr="002A1DF0">
        <w:rPr>
          <w:b/>
          <w:bCs/>
        </w:rPr>
        <w:t xml:space="preserve">Jaké další dovednosti dětí by se měly ve školce více rozvíjet? </w:t>
      </w:r>
    </w:p>
    <w:p w14:paraId="61BF9043" w14:textId="77777777" w:rsidR="001B7F51" w:rsidRDefault="001B7F51" w:rsidP="001B7F51">
      <w:pPr>
        <w:pStyle w:val="Odstavecseseznamem"/>
        <w:numPr>
          <w:ilvl w:val="0"/>
          <w:numId w:val="16"/>
        </w:numPr>
        <w:rPr>
          <w:b/>
          <w:bCs/>
        </w:rPr>
      </w:pPr>
    </w:p>
    <w:p w14:paraId="798685BE" w14:textId="77777777" w:rsidR="001B7F51" w:rsidRPr="001B7F51" w:rsidRDefault="001B7F51" w:rsidP="001B7F51">
      <w:pPr>
        <w:pStyle w:val="Odstavecseseznamem"/>
        <w:numPr>
          <w:ilvl w:val="0"/>
          <w:numId w:val="16"/>
        </w:numPr>
        <w:rPr>
          <w:b/>
          <w:bCs/>
        </w:rPr>
      </w:pPr>
    </w:p>
    <w:p w14:paraId="069BCC19" w14:textId="77777777" w:rsidR="001B7F51" w:rsidRDefault="001B7F51" w:rsidP="001B7F51">
      <w:pPr>
        <w:pStyle w:val="Odstavecseseznamem"/>
        <w:ind w:left="360"/>
        <w:rPr>
          <w:b/>
          <w:bCs/>
        </w:rPr>
      </w:pPr>
    </w:p>
    <w:p w14:paraId="5414F84E" w14:textId="4E10FD1D" w:rsidR="001B7F51" w:rsidRPr="001B7F51" w:rsidRDefault="001B7F51" w:rsidP="001B7F51">
      <w:pPr>
        <w:pStyle w:val="Odstavecseseznamem"/>
        <w:numPr>
          <w:ilvl w:val="0"/>
          <w:numId w:val="8"/>
        </w:numPr>
        <w:rPr>
          <w:b/>
          <w:bCs/>
        </w:rPr>
      </w:pPr>
      <w:r w:rsidRPr="001B7F51">
        <w:rPr>
          <w:b/>
          <w:bCs/>
        </w:rPr>
        <w:t xml:space="preserve">Jaké gramotnosti u vašich dětí dokáže současná škola kvalitně rozvíjet? </w:t>
      </w:r>
      <w:r w:rsidR="00ED044A">
        <w:rPr>
          <w:b/>
          <w:bCs/>
        </w:rPr>
        <w:t>Zatrhněte</w:t>
      </w:r>
      <w:r w:rsidRPr="001B7F51">
        <w:rPr>
          <w:b/>
          <w:bCs/>
        </w:rPr>
        <w:t xml:space="preserve"> z nabídky:</w:t>
      </w:r>
    </w:p>
    <w:p w14:paraId="580DD08D" w14:textId="77777777" w:rsidR="001B7F51" w:rsidRDefault="001B7F51" w:rsidP="001B7F51">
      <w:pPr>
        <w:pStyle w:val="Odstavecseseznamem"/>
        <w:numPr>
          <w:ilvl w:val="0"/>
          <w:numId w:val="16"/>
        </w:numPr>
      </w:pPr>
      <w:r>
        <w:t>Matematická</w:t>
      </w:r>
    </w:p>
    <w:p w14:paraId="6BA83084" w14:textId="51BC9B3B" w:rsidR="001B7F51" w:rsidRDefault="001B7F51" w:rsidP="001B7F51">
      <w:pPr>
        <w:pStyle w:val="Odstavecseseznamem"/>
        <w:numPr>
          <w:ilvl w:val="0"/>
          <w:numId w:val="16"/>
        </w:numPr>
      </w:pPr>
      <w:r>
        <w:t>Čtenářská</w:t>
      </w:r>
    </w:p>
    <w:p w14:paraId="6D55182C" w14:textId="67818A46" w:rsidR="001B7F51" w:rsidRDefault="001B7F51" w:rsidP="001B7F51">
      <w:pPr>
        <w:pStyle w:val="Odstavecseseznamem"/>
        <w:numPr>
          <w:ilvl w:val="0"/>
          <w:numId w:val="16"/>
        </w:numPr>
      </w:pPr>
      <w:r>
        <w:t>Digitální</w:t>
      </w:r>
    </w:p>
    <w:p w14:paraId="46363569" w14:textId="77777777" w:rsidR="001B7F51" w:rsidRDefault="001B7F51" w:rsidP="001B7F51">
      <w:pPr>
        <w:pStyle w:val="Odstavecseseznamem"/>
        <w:numPr>
          <w:ilvl w:val="0"/>
          <w:numId w:val="16"/>
        </w:numPr>
      </w:pPr>
      <w:r>
        <w:t>finanční gramotnost</w:t>
      </w:r>
    </w:p>
    <w:p w14:paraId="3AFD542E" w14:textId="77777777" w:rsidR="001B7F51" w:rsidRDefault="001B7F51" w:rsidP="001B7F51">
      <w:pPr>
        <w:pStyle w:val="Odstavecseseznamem"/>
        <w:numPr>
          <w:ilvl w:val="0"/>
          <w:numId w:val="16"/>
        </w:numPr>
      </w:pPr>
      <w:r>
        <w:t>polytechnické vzdělávání</w:t>
      </w:r>
    </w:p>
    <w:p w14:paraId="43869A9B" w14:textId="6CF059AF" w:rsidR="001B7F51" w:rsidRDefault="001B7F51" w:rsidP="001B7F51">
      <w:pPr>
        <w:pStyle w:val="Odstavecseseznamem"/>
        <w:numPr>
          <w:ilvl w:val="0"/>
          <w:numId w:val="16"/>
        </w:numPr>
      </w:pPr>
      <w:r>
        <w:t xml:space="preserve">jiné – doplňte:  </w:t>
      </w:r>
      <w:r>
        <w:br/>
      </w:r>
    </w:p>
    <w:p w14:paraId="1DE61715" w14:textId="167E8835" w:rsidR="001B7F51" w:rsidRPr="001B7F51" w:rsidRDefault="001B7F51" w:rsidP="001B7F51">
      <w:pPr>
        <w:pStyle w:val="Odstavecseseznamem"/>
        <w:numPr>
          <w:ilvl w:val="0"/>
          <w:numId w:val="8"/>
        </w:numPr>
        <w:rPr>
          <w:b/>
          <w:bCs/>
        </w:rPr>
      </w:pPr>
      <w:r w:rsidRPr="001B7F51">
        <w:rPr>
          <w:b/>
          <w:bCs/>
        </w:rPr>
        <w:t xml:space="preserve">Jaké kompetence (souhrn vědomostí, dovedností, schopností a postojů) u dětí dokáže současná ZŠ kvalitně rozvíjet? </w:t>
      </w:r>
      <w:r w:rsidR="00ED044A">
        <w:rPr>
          <w:b/>
          <w:bCs/>
        </w:rPr>
        <w:t>Zatrhněte</w:t>
      </w:r>
      <w:r w:rsidRPr="001B7F51">
        <w:rPr>
          <w:b/>
          <w:bCs/>
        </w:rPr>
        <w:t xml:space="preserve"> z nabídky:</w:t>
      </w:r>
    </w:p>
    <w:p w14:paraId="5FACDCBB" w14:textId="6BBAF72B" w:rsidR="00ED044A" w:rsidRDefault="001B7F51" w:rsidP="00ED044A">
      <w:pPr>
        <w:pStyle w:val="Odstavecseseznamem"/>
        <w:numPr>
          <w:ilvl w:val="0"/>
          <w:numId w:val="17"/>
        </w:numPr>
      </w:pPr>
      <w:r w:rsidRPr="000E0903">
        <w:t>kompetence k</w:t>
      </w:r>
      <w:r w:rsidR="00ED044A">
        <w:t> </w:t>
      </w:r>
      <w:r w:rsidRPr="000E0903">
        <w:t>učení</w:t>
      </w:r>
    </w:p>
    <w:p w14:paraId="46AD5A36" w14:textId="77777777" w:rsidR="00ED044A" w:rsidRDefault="001B7F51" w:rsidP="00ED044A">
      <w:pPr>
        <w:pStyle w:val="Odstavecseseznamem"/>
        <w:numPr>
          <w:ilvl w:val="0"/>
          <w:numId w:val="17"/>
        </w:numPr>
      </w:pPr>
      <w:r w:rsidRPr="000E0903">
        <w:t>k řešení problémů</w:t>
      </w:r>
    </w:p>
    <w:p w14:paraId="2C3BBA9E" w14:textId="76B53565" w:rsidR="00ED044A" w:rsidRDefault="001B7F51" w:rsidP="00ED044A">
      <w:pPr>
        <w:pStyle w:val="Odstavecseseznamem"/>
        <w:numPr>
          <w:ilvl w:val="0"/>
          <w:numId w:val="17"/>
        </w:numPr>
      </w:pPr>
      <w:r w:rsidRPr="000E0903">
        <w:t>komunikativní, sociální kompetence usnadňující komunikaci s ostatními</w:t>
      </w:r>
    </w:p>
    <w:p w14:paraId="007C204E" w14:textId="77777777" w:rsidR="00ED044A" w:rsidRDefault="001B7F51" w:rsidP="00ED044A">
      <w:pPr>
        <w:pStyle w:val="Odstavecseseznamem"/>
        <w:numPr>
          <w:ilvl w:val="0"/>
          <w:numId w:val="17"/>
        </w:numPr>
      </w:pPr>
      <w:r w:rsidRPr="000E0903">
        <w:t>kompetence občanské</w:t>
      </w:r>
    </w:p>
    <w:p w14:paraId="0FD34286" w14:textId="0F6A6A49" w:rsidR="002A1DF0" w:rsidRDefault="001B7F51" w:rsidP="00ED044A">
      <w:pPr>
        <w:pStyle w:val="Odstavecseseznamem"/>
        <w:numPr>
          <w:ilvl w:val="0"/>
          <w:numId w:val="17"/>
        </w:numPr>
      </w:pPr>
      <w:r w:rsidRPr="000E0903">
        <w:t xml:space="preserve">kompetence pracovní  </w:t>
      </w:r>
    </w:p>
    <w:p w14:paraId="7D24058F" w14:textId="77777777" w:rsidR="001B7F51" w:rsidRDefault="001B7F51" w:rsidP="001B7F51">
      <w:pPr>
        <w:pStyle w:val="Odstavecseseznamem"/>
        <w:ind w:left="360"/>
      </w:pPr>
    </w:p>
    <w:p w14:paraId="3036F3F0" w14:textId="1BBCD2BD" w:rsidR="001B7F51" w:rsidRDefault="001B7F51" w:rsidP="001B7F51">
      <w:pPr>
        <w:pStyle w:val="Odstavecseseznamem"/>
        <w:numPr>
          <w:ilvl w:val="0"/>
          <w:numId w:val="8"/>
        </w:numPr>
        <w:rPr>
          <w:b/>
          <w:bCs/>
        </w:rPr>
      </w:pPr>
      <w:r w:rsidRPr="002A1DF0">
        <w:rPr>
          <w:b/>
          <w:bCs/>
        </w:rPr>
        <w:t xml:space="preserve">Jaké další dovednosti dětí by se měly ve škole více rozvíjet? </w:t>
      </w:r>
    </w:p>
    <w:p w14:paraId="4738F82F" w14:textId="77777777" w:rsidR="001B7F51" w:rsidRDefault="001B7F51" w:rsidP="001B7F51">
      <w:pPr>
        <w:pStyle w:val="Odstavecseseznamem"/>
        <w:numPr>
          <w:ilvl w:val="0"/>
          <w:numId w:val="16"/>
        </w:numPr>
        <w:rPr>
          <w:b/>
          <w:bCs/>
        </w:rPr>
      </w:pPr>
    </w:p>
    <w:p w14:paraId="6F95ED2D" w14:textId="77777777" w:rsidR="001B7F51" w:rsidRPr="001B7F51" w:rsidRDefault="001B7F51" w:rsidP="001B7F51">
      <w:pPr>
        <w:pStyle w:val="Odstavecseseznamem"/>
        <w:numPr>
          <w:ilvl w:val="0"/>
          <w:numId w:val="16"/>
        </w:numPr>
        <w:rPr>
          <w:b/>
          <w:bCs/>
        </w:rPr>
      </w:pPr>
    </w:p>
    <w:p w14:paraId="36ABB6C4" w14:textId="77777777" w:rsidR="002A1DF0" w:rsidRDefault="002A1DF0" w:rsidP="002A1DF0"/>
    <w:p w14:paraId="2B858EAB" w14:textId="38A2DCBD" w:rsidR="002A1DF0" w:rsidRDefault="002A1DF0" w:rsidP="002A1DF0">
      <w:pPr>
        <w:pStyle w:val="Odstavecseseznamem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Jaké největší překážky vnímáte při rozvoji kvality vzdělávání na Vaší </w:t>
      </w:r>
      <w:r w:rsidR="005F6164">
        <w:rPr>
          <w:b/>
          <w:bCs/>
        </w:rPr>
        <w:t>školce/</w:t>
      </w:r>
      <w:r>
        <w:rPr>
          <w:b/>
          <w:bCs/>
        </w:rPr>
        <w:t>škole?</w:t>
      </w:r>
    </w:p>
    <w:p w14:paraId="3DBEF30A" w14:textId="77777777" w:rsidR="002A1DF0" w:rsidRPr="00854B31" w:rsidRDefault="002A1DF0" w:rsidP="002A1DF0">
      <w:pPr>
        <w:pStyle w:val="Odstavecseseznamem"/>
        <w:ind w:left="360"/>
        <w:rPr>
          <w:b/>
          <w:bCs/>
          <w:sz w:val="10"/>
          <w:szCs w:val="10"/>
        </w:rPr>
      </w:pPr>
    </w:p>
    <w:p w14:paraId="617E93F5" w14:textId="0F3C0757" w:rsidR="002A1DF0" w:rsidRPr="00BB11DC" w:rsidRDefault="002A1DF0" w:rsidP="002A1DF0">
      <w:pPr>
        <w:pStyle w:val="Odstavecseseznamem"/>
        <w:ind w:left="360"/>
      </w:pPr>
      <w:r w:rsidRPr="00BB11DC">
        <w:t>a) zázemí školy (vybavení, kapacita)</w:t>
      </w:r>
      <w:r w:rsidRPr="00BB11DC">
        <w:tab/>
      </w:r>
      <w:r w:rsidR="00ED044A">
        <w:t xml:space="preserve"> </w:t>
      </w:r>
    </w:p>
    <w:p w14:paraId="4FFF093A" w14:textId="77777777" w:rsidR="002A1DF0" w:rsidRPr="00BB11DC" w:rsidRDefault="002A1DF0" w:rsidP="002A1DF0">
      <w:pPr>
        <w:pStyle w:val="Odstavecseseznamem"/>
        <w:ind w:left="360"/>
      </w:pPr>
      <w:r w:rsidRPr="00BB11DC">
        <w:t>b) nedostatek pedagogických pracovníků</w:t>
      </w:r>
    </w:p>
    <w:p w14:paraId="0611CD24" w14:textId="77777777" w:rsidR="002A1DF0" w:rsidRPr="00BB11DC" w:rsidRDefault="002A1DF0" w:rsidP="002A1DF0">
      <w:pPr>
        <w:pStyle w:val="Odstavecseseznamem"/>
        <w:ind w:left="360"/>
      </w:pPr>
      <w:r w:rsidRPr="00BB11DC">
        <w:t xml:space="preserve">c) nedostatek </w:t>
      </w:r>
      <w:r>
        <w:t xml:space="preserve">kvalifikovaných </w:t>
      </w:r>
      <w:r w:rsidRPr="00BB11DC">
        <w:t>odborníků</w:t>
      </w:r>
    </w:p>
    <w:p w14:paraId="73F79419" w14:textId="77777777" w:rsidR="002A1DF0" w:rsidRPr="00BB11DC" w:rsidRDefault="002A1DF0" w:rsidP="002A1DF0">
      <w:pPr>
        <w:pStyle w:val="Odstavecseseznamem"/>
        <w:ind w:left="360"/>
      </w:pPr>
      <w:r w:rsidRPr="00BB11DC">
        <w:t>d) nedostatek nepedagogických pracovníků</w:t>
      </w:r>
    </w:p>
    <w:p w14:paraId="7BF981DB" w14:textId="77777777" w:rsidR="002A1DF0" w:rsidRDefault="002A1DF0" w:rsidP="002A1DF0">
      <w:pPr>
        <w:pStyle w:val="Odstavecseseznamem"/>
        <w:ind w:left="360"/>
      </w:pPr>
      <w:r w:rsidRPr="00BB11DC">
        <w:t xml:space="preserve">e) jiné: </w:t>
      </w:r>
    </w:p>
    <w:p w14:paraId="4597C923" w14:textId="77777777" w:rsidR="00BB11DC" w:rsidRPr="00BB11DC" w:rsidRDefault="00BB11DC" w:rsidP="00BB11DC">
      <w:pPr>
        <w:pStyle w:val="Odstavecseseznamem"/>
        <w:ind w:left="360"/>
      </w:pPr>
    </w:p>
    <w:p w14:paraId="7F783971" w14:textId="14A00B88" w:rsidR="0057482B" w:rsidRPr="00AF306B" w:rsidRDefault="00BB11DC" w:rsidP="00AF30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C) Spolupráce</w:t>
      </w:r>
      <w:r w:rsidR="0057482B">
        <w:rPr>
          <w:b/>
          <w:bCs/>
          <w:sz w:val="24"/>
          <w:szCs w:val="24"/>
          <w:u w:val="single"/>
        </w:rPr>
        <w:t xml:space="preserve"> v území</w:t>
      </w:r>
      <w:r w:rsidR="0057482B" w:rsidRPr="00470ECE">
        <w:rPr>
          <w:b/>
          <w:bCs/>
          <w:sz w:val="24"/>
          <w:szCs w:val="24"/>
          <w:u w:val="single"/>
        </w:rPr>
        <w:t xml:space="preserve"> </w:t>
      </w:r>
    </w:p>
    <w:p w14:paraId="4240932B" w14:textId="37C5DD02" w:rsidR="0057482B" w:rsidRPr="003E751A" w:rsidRDefault="0057482B" w:rsidP="003E751A">
      <w:pPr>
        <w:pStyle w:val="Odstavecseseznamem"/>
        <w:numPr>
          <w:ilvl w:val="0"/>
          <w:numId w:val="7"/>
        </w:numPr>
        <w:rPr>
          <w:b/>
          <w:bCs/>
        </w:rPr>
      </w:pPr>
      <w:r w:rsidRPr="003E751A">
        <w:rPr>
          <w:b/>
          <w:bCs/>
        </w:rPr>
        <w:t xml:space="preserve">Má podle vašeho názoru na </w:t>
      </w:r>
      <w:r w:rsidR="006D70AA" w:rsidRPr="003E751A">
        <w:rPr>
          <w:b/>
          <w:bCs/>
        </w:rPr>
        <w:t xml:space="preserve">vzdělávání </w:t>
      </w:r>
      <w:r w:rsidRPr="003E751A">
        <w:rPr>
          <w:b/>
          <w:bCs/>
        </w:rPr>
        <w:t>vliv dlouhodobé plánování</w:t>
      </w:r>
      <w:r w:rsidR="006D70AA" w:rsidRPr="003E751A">
        <w:rPr>
          <w:b/>
          <w:bCs/>
        </w:rPr>
        <w:t xml:space="preserve"> v regionu a spolupráce subjektů</w:t>
      </w:r>
      <w:r w:rsidRPr="003E751A">
        <w:rPr>
          <w:b/>
          <w:bCs/>
        </w:rPr>
        <w:t xml:space="preserve">? </w:t>
      </w:r>
    </w:p>
    <w:p w14:paraId="00B2A6A9" w14:textId="69DA7FDF" w:rsidR="006D70AA" w:rsidRDefault="00AF306B" w:rsidP="00AF306B">
      <w:pPr>
        <w:ind w:firstLine="360"/>
        <w:rPr>
          <w:b/>
          <w:bCs/>
        </w:rPr>
      </w:pPr>
      <w:r>
        <w:t>a) ano</w:t>
      </w:r>
      <w:r w:rsidRPr="003E751A">
        <w:t xml:space="preserve"> </w:t>
      </w:r>
      <w:r>
        <w:tab/>
      </w:r>
      <w:r>
        <w:tab/>
      </w:r>
      <w:r>
        <w:tab/>
      </w:r>
      <w:r>
        <w:tab/>
      </w:r>
      <w:r>
        <w:tab/>
        <w:t>b) ne</w:t>
      </w:r>
    </w:p>
    <w:p w14:paraId="5DDA2A68" w14:textId="77777777" w:rsidR="00854B31" w:rsidRPr="00854B31" w:rsidRDefault="00854B31" w:rsidP="00854B31">
      <w:pPr>
        <w:pStyle w:val="Odstavecseseznamem"/>
        <w:ind w:left="359"/>
        <w:rPr>
          <w:b/>
          <w:bCs/>
        </w:rPr>
      </w:pPr>
    </w:p>
    <w:p w14:paraId="3D431326" w14:textId="77777777" w:rsidR="00EB0982" w:rsidRPr="00EB0982" w:rsidRDefault="00EB0982" w:rsidP="001202BE">
      <w:pPr>
        <w:pStyle w:val="Odstavecseseznamem"/>
        <w:numPr>
          <w:ilvl w:val="0"/>
          <w:numId w:val="7"/>
        </w:numPr>
      </w:pPr>
      <w:r w:rsidRPr="00EB0982">
        <w:rPr>
          <w:b/>
          <w:bCs/>
        </w:rPr>
        <w:t>Funguje</w:t>
      </w:r>
      <w:r w:rsidR="00217458" w:rsidRPr="00EB0982">
        <w:rPr>
          <w:b/>
          <w:bCs/>
        </w:rPr>
        <w:t xml:space="preserve"> Vaše škola jako komunitní? </w:t>
      </w:r>
      <w:r w:rsidRPr="00EB0982">
        <w:rPr>
          <w:b/>
          <w:bCs/>
        </w:rPr>
        <w:t xml:space="preserve">Je škola otevřená i v odpoledních hodinách pro další vzdělávání dětí, rodičů nebo seniorů? </w:t>
      </w:r>
    </w:p>
    <w:p w14:paraId="497766A6" w14:textId="77777777" w:rsidR="00EB0982" w:rsidRPr="00EB0982" w:rsidRDefault="00EB0982" w:rsidP="00EB0982">
      <w:pPr>
        <w:pStyle w:val="Odstavecseseznamem"/>
        <w:ind w:left="360"/>
        <w:rPr>
          <w:sz w:val="10"/>
          <w:szCs w:val="10"/>
        </w:rPr>
      </w:pPr>
    </w:p>
    <w:p w14:paraId="03EFE413" w14:textId="0158FAA8" w:rsidR="00854B31" w:rsidRPr="00EB0982" w:rsidRDefault="00AF306B" w:rsidP="00EB0982">
      <w:pPr>
        <w:pStyle w:val="Odstavecseseznamem"/>
        <w:ind w:left="360"/>
      </w:pPr>
      <w:r w:rsidRPr="001F6B1E">
        <w:t xml:space="preserve">a) </w:t>
      </w:r>
      <w:r>
        <w:t>a</w:t>
      </w:r>
      <w:r w:rsidRPr="001F6B1E">
        <w:t>no</w:t>
      </w:r>
      <w:r w:rsidR="00EB0982">
        <w:tab/>
      </w:r>
      <w:r w:rsidR="00EB0982">
        <w:tab/>
      </w:r>
      <w:r w:rsidR="00EB0982">
        <w:tab/>
      </w:r>
      <w:r w:rsidR="00EB0982">
        <w:tab/>
      </w:r>
      <w:r w:rsidR="00EB0982">
        <w:tab/>
      </w:r>
      <w:r w:rsidRPr="001F6B1E">
        <w:t xml:space="preserve">b) </w:t>
      </w:r>
      <w:r>
        <w:t>n</w:t>
      </w:r>
      <w:r w:rsidRPr="001F6B1E">
        <w:t>e</w:t>
      </w:r>
      <w:r w:rsidR="0057482B">
        <w:br/>
      </w:r>
    </w:p>
    <w:p w14:paraId="5AC9EF12" w14:textId="77777777" w:rsidR="00876BD9" w:rsidRDefault="00876BD9" w:rsidP="0057482B">
      <w:pPr>
        <w:rPr>
          <w:rFonts w:eastAsiaTheme="minorEastAsia"/>
          <w:b/>
          <w:lang w:eastAsia="cs-CZ"/>
        </w:rPr>
      </w:pPr>
    </w:p>
    <w:p w14:paraId="3E297907" w14:textId="16F1F17C" w:rsidR="0057482B" w:rsidRDefault="0057482B" w:rsidP="0057482B">
      <w:pPr>
        <w:rPr>
          <w:rFonts w:eastAsiaTheme="minorEastAsia"/>
          <w:b/>
          <w:lang w:eastAsia="cs-CZ"/>
        </w:rPr>
      </w:pPr>
      <w:r>
        <w:rPr>
          <w:rFonts w:eastAsiaTheme="minorEastAsia"/>
          <w:b/>
          <w:lang w:eastAsia="cs-CZ"/>
        </w:rPr>
        <w:t>Další připomínky:</w:t>
      </w:r>
    </w:p>
    <w:p w14:paraId="5840651D" w14:textId="77777777" w:rsidR="00217458" w:rsidRDefault="00217458" w:rsidP="0057482B">
      <w:pPr>
        <w:rPr>
          <w:rFonts w:eastAsiaTheme="minorEastAsia"/>
          <w:b/>
          <w:lang w:eastAsia="cs-CZ"/>
        </w:rPr>
      </w:pPr>
    </w:p>
    <w:p w14:paraId="32BE1573" w14:textId="368C4C66" w:rsidR="0057482B" w:rsidRDefault="0057482B" w:rsidP="0057482B">
      <w:pPr>
        <w:rPr>
          <w:i/>
          <w:iCs/>
        </w:rPr>
      </w:pPr>
    </w:p>
    <w:p w14:paraId="6D44369F" w14:textId="77777777" w:rsidR="007056FD" w:rsidRDefault="007056FD" w:rsidP="0057482B"/>
    <w:p w14:paraId="41499B31" w14:textId="2984F8A9" w:rsidR="0057482B" w:rsidRPr="008506FC" w:rsidRDefault="0057482B" w:rsidP="0057482B">
      <w:r w:rsidRPr="008506FC">
        <w:t>Jméno, příjmení:</w:t>
      </w:r>
    </w:p>
    <w:p w14:paraId="44EA6D5C" w14:textId="77777777" w:rsidR="007056FD" w:rsidRDefault="007056FD" w:rsidP="00A90696"/>
    <w:p w14:paraId="680BD8B1" w14:textId="77777777" w:rsidR="007056FD" w:rsidRDefault="007056FD" w:rsidP="00A90696"/>
    <w:p w14:paraId="172D11F5" w14:textId="70723298" w:rsidR="00794B9F" w:rsidRPr="00772FC7" w:rsidRDefault="0057482B" w:rsidP="00A90696">
      <w:pPr>
        <w:rPr>
          <w:b/>
          <w:bCs/>
        </w:rPr>
      </w:pPr>
      <w:r w:rsidRPr="008506FC">
        <w:t>Datum:</w:t>
      </w:r>
      <w:r w:rsidRPr="008506FC">
        <w:tab/>
      </w:r>
      <w:r w:rsidRPr="008506FC">
        <w:tab/>
      </w:r>
      <w:r w:rsidRPr="008506FC">
        <w:tab/>
      </w:r>
      <w:r w:rsidRPr="008506FC">
        <w:tab/>
      </w:r>
      <w:r w:rsidRPr="008506FC">
        <w:tab/>
      </w:r>
    </w:p>
    <w:sectPr w:rsidR="00794B9F" w:rsidRPr="00772FC7" w:rsidSect="00BB11DC">
      <w:headerReference w:type="default" r:id="rId8"/>
      <w:footerReference w:type="defaul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4054F" w14:textId="77777777" w:rsidR="00C26356" w:rsidRDefault="00C26356">
      <w:pPr>
        <w:spacing w:after="0" w:line="240" w:lineRule="auto"/>
      </w:pPr>
      <w:r>
        <w:separator/>
      </w:r>
    </w:p>
  </w:endnote>
  <w:endnote w:type="continuationSeparator" w:id="0">
    <w:p w14:paraId="56031FA6" w14:textId="77777777" w:rsidR="00C26356" w:rsidRDefault="00C2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A4620" w14:textId="77777777" w:rsidR="00BB11DC" w:rsidRPr="00FB30D5" w:rsidRDefault="00DA3C24" w:rsidP="00D872F0">
    <w:pPr>
      <w:spacing w:after="0"/>
      <w:rPr>
        <w:rFonts w:ascii="Calibri" w:hAnsi="Calibri" w:cs="Calibri"/>
        <w:sz w:val="24"/>
        <w:szCs w:val="24"/>
      </w:rPr>
    </w:pPr>
    <w:r w:rsidRPr="00784439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846A1F" wp14:editId="0297E0BD">
              <wp:simplePos x="0" y="0"/>
              <wp:positionH relativeFrom="column">
                <wp:posOffset>500380</wp:posOffset>
              </wp:positionH>
              <wp:positionV relativeFrom="paragraph">
                <wp:posOffset>0</wp:posOffset>
              </wp:positionV>
              <wp:extent cx="4187825" cy="419100"/>
              <wp:effectExtent l="0" t="0" r="317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8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4804B" w14:textId="3E280E06" w:rsidR="0002047E" w:rsidRPr="0002047E" w:rsidRDefault="0002047E" w:rsidP="00D872F0">
                          <w:pPr>
                            <w:spacing w:after="0" w:line="240" w:lineRule="auto"/>
                            <w:jc w:val="center"/>
                            <w:rPr>
                              <w:rStyle w:val="Siln"/>
                              <w:rFonts w:cs="Open Sans"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 w:rsidRPr="0002047E">
                            <w:rPr>
                              <w:rStyle w:val="wsw-31"/>
                              <w:rFonts w:cs="Open Sans"/>
                              <w:b/>
                              <w:bCs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Místní akční plán I</w:t>
                          </w:r>
                          <w:r w:rsidR="00BC2118">
                            <w:rPr>
                              <w:rStyle w:val="wsw-31"/>
                              <w:rFonts w:cs="Open Sans"/>
                              <w:b/>
                              <w:bCs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V.</w:t>
                          </w:r>
                          <w:r w:rsidRPr="0002047E">
                            <w:rPr>
                              <w:rStyle w:val="wsw-31"/>
                              <w:rFonts w:cs="Open Sans"/>
                              <w:b/>
                              <w:bCs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rozvoje vzdělávání v ORP Blansko</w:t>
                          </w:r>
                        </w:p>
                        <w:p w14:paraId="46FA7738" w14:textId="717B810D" w:rsidR="00BB11DC" w:rsidRPr="0002047E" w:rsidRDefault="00BC2118" w:rsidP="00BC2118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BC2118">
                            <w:rPr>
                              <w:rStyle w:val="Siln"/>
                              <w:rFonts w:cs="Open Sans"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CZ.02.02.XX/00/23_017/0008346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46A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.4pt;margin-top:0;width:329.7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" stroked="f">
              <v:textbox>
                <w:txbxContent>
                  <w:p w14:paraId="1434804B" w14:textId="3E280E06" w:rsidR="0002047E" w:rsidRPr="0002047E" w:rsidRDefault="0002047E" w:rsidP="00D872F0">
                    <w:pPr>
                      <w:spacing w:after="0" w:line="240" w:lineRule="auto"/>
                      <w:jc w:val="center"/>
                      <w:rPr>
                        <w:rStyle w:val="Siln"/>
                        <w:rFonts w:cs="Open Sans"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</w:pPr>
                    <w:r w:rsidRPr="0002047E">
                      <w:rPr>
                        <w:rStyle w:val="wsw-31"/>
                        <w:rFonts w:cs="Open Sans"/>
                        <w:b/>
                        <w:bCs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Místní akční plán I</w:t>
                    </w:r>
                    <w:r w:rsidR="00BC2118">
                      <w:rPr>
                        <w:rStyle w:val="wsw-31"/>
                        <w:rFonts w:cs="Open Sans"/>
                        <w:b/>
                        <w:bCs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V.</w:t>
                    </w:r>
                    <w:r w:rsidRPr="0002047E">
                      <w:rPr>
                        <w:rStyle w:val="wsw-31"/>
                        <w:rFonts w:cs="Open Sans"/>
                        <w:b/>
                        <w:bCs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 xml:space="preserve"> rozvoje vzdělávání v ORP Blansko</w:t>
                    </w:r>
                  </w:p>
                  <w:p w14:paraId="46FA7738" w14:textId="717B810D" w:rsidR="00BB11DC" w:rsidRPr="0002047E" w:rsidRDefault="00BC2118" w:rsidP="00BC2118">
                    <w:pPr>
                      <w:spacing w:after="0" w:line="240" w:lineRule="auto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BC2118">
                      <w:rPr>
                        <w:rStyle w:val="Siln"/>
                        <w:rFonts w:cs="Open Sans"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CZ.02.02.XX/00/23_017/0008346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AE11E1B" w14:textId="77777777" w:rsidR="00BB11DC" w:rsidRPr="001C07DE" w:rsidRDefault="00BB11DC" w:rsidP="00587BBA">
    <w:pPr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6912" w14:textId="77777777" w:rsidR="00C26356" w:rsidRDefault="00C26356">
      <w:pPr>
        <w:spacing w:after="0" w:line="240" w:lineRule="auto"/>
      </w:pPr>
      <w:r>
        <w:separator/>
      </w:r>
    </w:p>
  </w:footnote>
  <w:footnote w:type="continuationSeparator" w:id="0">
    <w:p w14:paraId="031E19E4" w14:textId="77777777" w:rsidR="00C26356" w:rsidRDefault="00C2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7F47" w14:textId="5FC6C5F8" w:rsidR="00E2014E" w:rsidRDefault="00E2014E" w:rsidP="00E2014E">
    <w:pPr>
      <w:pStyle w:val="Normlnweb"/>
      <w:jc w:val="center"/>
    </w:pPr>
    <w:r>
      <w:rPr>
        <w:noProof/>
      </w:rPr>
      <w:drawing>
        <wp:inline distT="0" distB="0" distL="0" distR="0" wp14:anchorId="7CC6E119" wp14:editId="59062F1A">
          <wp:extent cx="4034633" cy="575931"/>
          <wp:effectExtent l="0" t="0" r="4445" b="0"/>
          <wp:docPr id="4925298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544" cy="58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AAD6D" w14:textId="1354611E" w:rsidR="00BB11DC" w:rsidRDefault="00BB11DC" w:rsidP="00587BB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78BF"/>
    <w:multiLevelType w:val="hybridMultilevel"/>
    <w:tmpl w:val="71CC154A"/>
    <w:lvl w:ilvl="0" w:tplc="4470E2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3F3"/>
    <w:multiLevelType w:val="hybridMultilevel"/>
    <w:tmpl w:val="A47CD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14F"/>
    <w:multiLevelType w:val="hybridMultilevel"/>
    <w:tmpl w:val="74CE82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7DAA"/>
    <w:multiLevelType w:val="hybridMultilevel"/>
    <w:tmpl w:val="8F0AECD0"/>
    <w:lvl w:ilvl="0" w:tplc="4470E2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2ACB"/>
    <w:multiLevelType w:val="hybridMultilevel"/>
    <w:tmpl w:val="B300A9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4D79F9"/>
    <w:multiLevelType w:val="hybridMultilevel"/>
    <w:tmpl w:val="21F62B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06EEF"/>
    <w:multiLevelType w:val="hybridMultilevel"/>
    <w:tmpl w:val="43428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C64E5"/>
    <w:multiLevelType w:val="hybridMultilevel"/>
    <w:tmpl w:val="3990964E"/>
    <w:lvl w:ilvl="0" w:tplc="D3F632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96E7E"/>
    <w:multiLevelType w:val="hybridMultilevel"/>
    <w:tmpl w:val="7834FE74"/>
    <w:lvl w:ilvl="0" w:tplc="54CC94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4470E22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A115D"/>
    <w:multiLevelType w:val="hybridMultilevel"/>
    <w:tmpl w:val="C0E6D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192B"/>
    <w:multiLevelType w:val="hybridMultilevel"/>
    <w:tmpl w:val="86B6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673C2"/>
    <w:multiLevelType w:val="hybridMultilevel"/>
    <w:tmpl w:val="D7128C3C"/>
    <w:lvl w:ilvl="0" w:tplc="EEB09DC8">
      <w:start w:val="1"/>
      <w:numFmt w:val="decimal"/>
      <w:pStyle w:val="mjeslovn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06B5"/>
    <w:multiLevelType w:val="hybridMultilevel"/>
    <w:tmpl w:val="04BC188E"/>
    <w:lvl w:ilvl="0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721853E2"/>
    <w:multiLevelType w:val="hybridMultilevel"/>
    <w:tmpl w:val="B6044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3CD9"/>
    <w:multiLevelType w:val="hybridMultilevel"/>
    <w:tmpl w:val="79BC9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F3E7A"/>
    <w:multiLevelType w:val="hybridMultilevel"/>
    <w:tmpl w:val="51E65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929B3"/>
    <w:multiLevelType w:val="hybridMultilevel"/>
    <w:tmpl w:val="0642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8354">
    <w:abstractNumId w:val="0"/>
  </w:num>
  <w:num w:numId="2" w16cid:durableId="114107461">
    <w:abstractNumId w:val="8"/>
  </w:num>
  <w:num w:numId="3" w16cid:durableId="2098675471">
    <w:abstractNumId w:val="3"/>
  </w:num>
  <w:num w:numId="4" w16cid:durableId="1369256637">
    <w:abstractNumId w:val="6"/>
  </w:num>
  <w:num w:numId="5" w16cid:durableId="172576359">
    <w:abstractNumId w:val="11"/>
  </w:num>
  <w:num w:numId="6" w16cid:durableId="1560246986">
    <w:abstractNumId w:val="10"/>
  </w:num>
  <w:num w:numId="7" w16cid:durableId="882255281">
    <w:abstractNumId w:val="7"/>
  </w:num>
  <w:num w:numId="8" w16cid:durableId="1088892263">
    <w:abstractNumId w:val="14"/>
  </w:num>
  <w:num w:numId="9" w16cid:durableId="907812318">
    <w:abstractNumId w:val="13"/>
  </w:num>
  <w:num w:numId="10" w16cid:durableId="1021971030">
    <w:abstractNumId w:val="9"/>
  </w:num>
  <w:num w:numId="11" w16cid:durableId="4134181">
    <w:abstractNumId w:val="12"/>
  </w:num>
  <w:num w:numId="12" w16cid:durableId="320744520">
    <w:abstractNumId w:val="2"/>
  </w:num>
  <w:num w:numId="13" w16cid:durableId="1974748962">
    <w:abstractNumId w:val="4"/>
  </w:num>
  <w:num w:numId="14" w16cid:durableId="1726022765">
    <w:abstractNumId w:val="1"/>
  </w:num>
  <w:num w:numId="15" w16cid:durableId="1417021426">
    <w:abstractNumId w:val="16"/>
  </w:num>
  <w:num w:numId="16" w16cid:durableId="1404644284">
    <w:abstractNumId w:val="15"/>
  </w:num>
  <w:num w:numId="17" w16cid:durableId="1195575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DD"/>
    <w:rsid w:val="0002047E"/>
    <w:rsid w:val="00034F1F"/>
    <w:rsid w:val="00143EA0"/>
    <w:rsid w:val="001B7F51"/>
    <w:rsid w:val="00213273"/>
    <w:rsid w:val="00217458"/>
    <w:rsid w:val="00217DC2"/>
    <w:rsid w:val="0027035E"/>
    <w:rsid w:val="002A1DF0"/>
    <w:rsid w:val="00343E13"/>
    <w:rsid w:val="003B6D67"/>
    <w:rsid w:val="003C1948"/>
    <w:rsid w:val="003E751A"/>
    <w:rsid w:val="004123A7"/>
    <w:rsid w:val="00421A8D"/>
    <w:rsid w:val="00430E3C"/>
    <w:rsid w:val="004600D5"/>
    <w:rsid w:val="00463EFE"/>
    <w:rsid w:val="004E7CBE"/>
    <w:rsid w:val="004F4C55"/>
    <w:rsid w:val="005020D4"/>
    <w:rsid w:val="0057482B"/>
    <w:rsid w:val="005C1BAB"/>
    <w:rsid w:val="005F6164"/>
    <w:rsid w:val="0061351A"/>
    <w:rsid w:val="00647E52"/>
    <w:rsid w:val="006A60D9"/>
    <w:rsid w:val="006D70AA"/>
    <w:rsid w:val="007056FD"/>
    <w:rsid w:val="00772FC7"/>
    <w:rsid w:val="00794B9F"/>
    <w:rsid w:val="00837550"/>
    <w:rsid w:val="00854B31"/>
    <w:rsid w:val="00875F83"/>
    <w:rsid w:val="00876BD9"/>
    <w:rsid w:val="00914FB7"/>
    <w:rsid w:val="0092675A"/>
    <w:rsid w:val="0096383D"/>
    <w:rsid w:val="009679DD"/>
    <w:rsid w:val="00985641"/>
    <w:rsid w:val="009A43C2"/>
    <w:rsid w:val="009C7DEA"/>
    <w:rsid w:val="009D5965"/>
    <w:rsid w:val="009E7810"/>
    <w:rsid w:val="00A106AF"/>
    <w:rsid w:val="00A14EA8"/>
    <w:rsid w:val="00A44F38"/>
    <w:rsid w:val="00A84510"/>
    <w:rsid w:val="00A90696"/>
    <w:rsid w:val="00AF306B"/>
    <w:rsid w:val="00B161F9"/>
    <w:rsid w:val="00B25F77"/>
    <w:rsid w:val="00B47C0E"/>
    <w:rsid w:val="00B8385A"/>
    <w:rsid w:val="00BB11DC"/>
    <w:rsid w:val="00BC2118"/>
    <w:rsid w:val="00C26356"/>
    <w:rsid w:val="00C63A70"/>
    <w:rsid w:val="00DA3C24"/>
    <w:rsid w:val="00DA3D48"/>
    <w:rsid w:val="00DC4371"/>
    <w:rsid w:val="00E2014E"/>
    <w:rsid w:val="00E53FB6"/>
    <w:rsid w:val="00EB0982"/>
    <w:rsid w:val="00EB27CE"/>
    <w:rsid w:val="00ED044A"/>
    <w:rsid w:val="00EE7C52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FCFB3A"/>
  <w15:chartTrackingRefBased/>
  <w15:docId w15:val="{2F583C81-BE1D-487C-9F13-6887BE77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3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A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E3C"/>
  </w:style>
  <w:style w:type="paragraph" w:styleId="Zpat">
    <w:name w:val="footer"/>
    <w:basedOn w:val="Normln"/>
    <w:link w:val="ZpatChar"/>
    <w:uiPriority w:val="99"/>
    <w:unhideWhenUsed/>
    <w:rsid w:val="0002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47E"/>
  </w:style>
  <w:style w:type="character" w:styleId="Siln">
    <w:name w:val="Strong"/>
    <w:basedOn w:val="Standardnpsmoodstavce"/>
    <w:uiPriority w:val="22"/>
    <w:qFormat/>
    <w:rsid w:val="0002047E"/>
    <w:rPr>
      <w:b/>
      <w:bCs/>
    </w:rPr>
  </w:style>
  <w:style w:type="character" w:customStyle="1" w:styleId="wsw-31">
    <w:name w:val="wsw-31"/>
    <w:basedOn w:val="Standardnpsmoodstavce"/>
    <w:rsid w:val="0002047E"/>
  </w:style>
  <w:style w:type="paragraph" w:customStyle="1" w:styleId="mjeslovn">
    <w:name w:val="můje číslování"/>
    <w:basedOn w:val="Odstavecseseznamem"/>
    <w:qFormat/>
    <w:rsid w:val="0057482B"/>
    <w:pPr>
      <w:numPr>
        <w:numId w:val="5"/>
      </w:numPr>
      <w:spacing w:after="200" w:line="276" w:lineRule="auto"/>
    </w:pPr>
    <w:rPr>
      <w:rFonts w:eastAsiaTheme="minorEastAsia"/>
      <w:b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16FA-B69F-481A-B2F5-F7EFB287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Hana Tomanová</cp:lastModifiedBy>
  <cp:revision>2</cp:revision>
  <dcterms:created xsi:type="dcterms:W3CDTF">2024-06-13T09:55:00Z</dcterms:created>
  <dcterms:modified xsi:type="dcterms:W3CDTF">2024-06-13T09:55:00Z</dcterms:modified>
</cp:coreProperties>
</file>