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9AA2" w14:textId="6770864D" w:rsidR="00C6658A" w:rsidRDefault="00FD6C3B" w:rsidP="00FD6C3B">
      <w:pPr>
        <w:jc w:val="center"/>
      </w:pPr>
      <w:r>
        <w:rPr>
          <w:noProof/>
        </w:rPr>
        <w:drawing>
          <wp:inline distT="0" distB="0" distL="0" distR="0" wp14:anchorId="62DD24B1" wp14:editId="58D589A5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FD6C3B">
        <w:trPr>
          <w:trHeight w:val="570"/>
        </w:trPr>
        <w:tc>
          <w:tcPr>
            <w:tcW w:w="15026" w:type="dxa"/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1353520D" w14:textId="77777777" w:rsidTr="00FD6C3B">
        <w:trPr>
          <w:trHeight w:val="1018"/>
        </w:trPr>
        <w:tc>
          <w:tcPr>
            <w:tcW w:w="15026" w:type="dxa"/>
            <w:shd w:val="clear" w:color="000000" w:fill="FFFFFF"/>
            <w:vAlign w:val="center"/>
            <w:hideMark/>
          </w:tcPr>
          <w:p w14:paraId="081650C4" w14:textId="5B25115E" w:rsidR="007A103D" w:rsidRPr="007A103D" w:rsidRDefault="007A103D" w:rsidP="007A103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A103D">
              <w:rPr>
                <w:b/>
                <w:bCs/>
                <w:sz w:val="28"/>
                <w:szCs w:val="28"/>
              </w:rPr>
              <w:t>výzva k předkládání projektových záměrů z Operačního programu Technologie a aplikace pro konkurenceschopnost 2021–2027</w:t>
            </w:r>
          </w:p>
          <w:p w14:paraId="0857A1AC" w14:textId="3B92C181" w:rsidR="007A103D" w:rsidRPr="007A103D" w:rsidRDefault="007A103D" w:rsidP="007A103D">
            <w:pPr>
              <w:pStyle w:val="Odstavecseseznamem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A103D">
              <w:rPr>
                <w:sz w:val="28"/>
                <w:szCs w:val="28"/>
              </w:rPr>
              <w:t>ve vazbě na nadřazenou výzvu ŘO Technologie pro MAS (CLLD) – výzva I.</w:t>
            </w:r>
          </w:p>
          <w:p w14:paraId="6DEF606E" w14:textId="720E6429" w:rsidR="00C6658A" w:rsidRPr="00142BD9" w:rsidRDefault="00C6658A" w:rsidP="007A103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11EE4278" w14:textId="5165A9A9" w:rsidR="00142BD9" w:rsidRDefault="00142BD9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</w:p>
    <w:p w14:paraId="7440A01A" w14:textId="22A1141B" w:rsidR="00C36D14" w:rsidRPr="00C6658A" w:rsidRDefault="00C6658A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  <w:r w:rsidRPr="00C6658A">
        <w:rPr>
          <w:b/>
          <w:bCs/>
        </w:rPr>
        <w:t xml:space="preserve">Platnost od </w:t>
      </w:r>
      <w:r w:rsidR="003D0819">
        <w:rPr>
          <w:b/>
          <w:bCs/>
        </w:rPr>
        <w:t>1</w:t>
      </w:r>
      <w:r w:rsidR="000618FB">
        <w:rPr>
          <w:b/>
          <w:bCs/>
        </w:rPr>
        <w:t>2</w:t>
      </w:r>
      <w:r w:rsidR="003D0819">
        <w:rPr>
          <w:b/>
          <w:bCs/>
        </w:rPr>
        <w:t>.</w:t>
      </w:r>
      <w:r w:rsidR="000618FB">
        <w:rPr>
          <w:b/>
          <w:bCs/>
        </w:rPr>
        <w:t>9</w:t>
      </w:r>
      <w:r w:rsidR="003D0819">
        <w:rPr>
          <w:b/>
          <w:bCs/>
        </w:rPr>
        <w:t>.2023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C6658A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  <w:t>Základní údaje výzvy</w:t>
            </w:r>
          </w:p>
        </w:tc>
      </w:tr>
      <w:tr w:rsidR="007A103D" w:rsidRPr="00C6658A" w14:paraId="34AC2E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01E5FECC" w14:textId="61F1AED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C9C11" w14:textId="0FCDF807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7A103D" w:rsidRPr="00C6658A" w14:paraId="70CC19A9" w14:textId="77777777" w:rsidTr="007A103D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4C88FAAC" w14:textId="6BB0F0A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Specifický cíl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programu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56A4E" w14:textId="7E0DBEF0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7A103D" w:rsidRPr="00C6658A" w14:paraId="6A71C4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610154BD" w14:textId="7062EFE6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SCLLD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CC9AE" w14:textId="1E9A4E5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7A103D" w:rsidRPr="00C6658A" w14:paraId="40DE932E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29949CA3" w14:textId="20BCC005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49F23B" w14:textId="041F33D2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7A103D" w:rsidRPr="00C6658A" w14:paraId="62551E11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35C12C12" w14:textId="3C13B503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478A4" w14:textId="5B1416FE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7A103D" w:rsidRPr="00C6658A" w14:paraId="6656018C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766F60FE" w14:textId="2CC3057C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8E2EA" w14:textId="50B63F83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1. výzvu k předkládání projektových záměrů z Operačního programu Technologie a aplikace pro konkurenceschopnost 2021–2027</w:t>
            </w:r>
          </w:p>
        </w:tc>
      </w:tr>
      <w:tr w:rsidR="00C6658A" w:rsidRPr="00C6658A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 </w:t>
            </w:r>
          </w:p>
        </w:tc>
      </w:tr>
      <w:tr w:rsidR="00C6658A" w:rsidRPr="00C6658A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projektového záměru</w:t>
            </w:r>
          </w:p>
        </w:tc>
      </w:tr>
      <w:tr w:rsidR="00C6658A" w:rsidRPr="00C6658A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658A" w:rsidRPr="00C6658A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p w14:paraId="34BAD31D" w14:textId="77777777" w:rsidR="001A16F1" w:rsidRDefault="001A16F1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711"/>
        <w:gridCol w:w="4619"/>
        <w:gridCol w:w="2396"/>
        <w:gridCol w:w="1998"/>
        <w:gridCol w:w="236"/>
        <w:gridCol w:w="947"/>
        <w:gridCol w:w="1227"/>
        <w:gridCol w:w="1843"/>
      </w:tblGrid>
      <w:tr w:rsidR="00D907CD" w:rsidRPr="00C6658A" w14:paraId="4512C2EF" w14:textId="77777777" w:rsidTr="002C6CF9">
        <w:tc>
          <w:tcPr>
            <w:tcW w:w="15588" w:type="dxa"/>
            <w:gridSpan w:val="9"/>
            <w:shd w:val="clear" w:color="000000" w:fill="008586"/>
            <w:hideMark/>
          </w:tcPr>
          <w:p w14:paraId="0E7BF92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  <w:lastRenderedPageBreak/>
              <w:t>Věcné hodnocení projektového záměru</w:t>
            </w:r>
          </w:p>
        </w:tc>
      </w:tr>
      <w:tr w:rsidR="0034607E" w:rsidRPr="00C6658A" w14:paraId="10DEE908" w14:textId="77777777" w:rsidTr="002C6CF9">
        <w:tc>
          <w:tcPr>
            <w:tcW w:w="611" w:type="dxa"/>
            <w:shd w:val="clear" w:color="000000" w:fill="00C5C0"/>
            <w:noWrap/>
            <w:hideMark/>
          </w:tcPr>
          <w:p w14:paraId="7BCD1C4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1711" w:type="dxa"/>
            <w:shd w:val="clear" w:color="000000" w:fill="00C5C0"/>
            <w:hideMark/>
          </w:tcPr>
          <w:p w14:paraId="06C26DE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 kritéria</w:t>
            </w:r>
          </w:p>
        </w:tc>
        <w:tc>
          <w:tcPr>
            <w:tcW w:w="4619" w:type="dxa"/>
            <w:shd w:val="clear" w:color="000000" w:fill="00C5C0"/>
            <w:hideMark/>
          </w:tcPr>
          <w:p w14:paraId="6BFF84B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kritéria</w:t>
            </w:r>
          </w:p>
        </w:tc>
        <w:tc>
          <w:tcPr>
            <w:tcW w:w="2396" w:type="dxa"/>
            <w:shd w:val="clear" w:color="000000" w:fill="00C5C0"/>
            <w:hideMark/>
          </w:tcPr>
          <w:p w14:paraId="44946BF4" w14:textId="42A9F62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Referenční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dokument</w:t>
            </w:r>
          </w:p>
        </w:tc>
        <w:tc>
          <w:tcPr>
            <w:tcW w:w="1998" w:type="dxa"/>
            <w:shd w:val="clear" w:color="000000" w:fill="00C5C0"/>
            <w:hideMark/>
          </w:tcPr>
          <w:p w14:paraId="0CFE3E1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bodového hodnocení</w:t>
            </w:r>
          </w:p>
        </w:tc>
        <w:tc>
          <w:tcPr>
            <w:tcW w:w="1183" w:type="dxa"/>
            <w:gridSpan w:val="2"/>
            <w:shd w:val="clear" w:color="000000" w:fill="00C5C0"/>
            <w:hideMark/>
          </w:tcPr>
          <w:p w14:paraId="10A0D90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Bodová kategorie</w:t>
            </w:r>
          </w:p>
        </w:tc>
        <w:tc>
          <w:tcPr>
            <w:tcW w:w="1227" w:type="dxa"/>
            <w:shd w:val="clear" w:color="000000" w:fill="00C5C0"/>
            <w:hideMark/>
          </w:tcPr>
          <w:p w14:paraId="05B22E1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Přidělené hodnocení</w:t>
            </w:r>
          </w:p>
        </w:tc>
        <w:tc>
          <w:tcPr>
            <w:tcW w:w="1843" w:type="dxa"/>
            <w:shd w:val="clear" w:color="000000" w:fill="00C5C0"/>
            <w:hideMark/>
          </w:tcPr>
          <w:p w14:paraId="1F9E242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Odůvodnění</w:t>
            </w:r>
          </w:p>
        </w:tc>
      </w:tr>
      <w:tr w:rsidR="00D907CD" w:rsidRPr="00C6658A" w14:paraId="18517A26" w14:textId="77777777" w:rsidTr="002C6CF9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29E961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28F10DC8" w14:textId="74386DF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Prvožadatelé OP PIK, OP TAK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2CE83C3C" w14:textId="52B3AF70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Kritérium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zvýhod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ňuje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žadatel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, kterým z OP PIK nebo OP TAK nebylo vydáno Rozhodnutí o poskytnutí dotace.</w:t>
            </w:r>
          </w:p>
          <w:p w14:paraId="645B8DC1" w14:textId="77777777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Povinné kritérium dle ŘO OP TAK bonifikované</w:t>
            </w:r>
          </w:p>
          <w:p w14:paraId="42AA7D2F" w14:textId="275A1BA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20 % celkového počtu bodů.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1915183" w14:textId="295D3DC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K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ontrola na https://www.dotaceeu.cz/cs/ informace-ocerpani/seznamy-prijemcu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14:paraId="5EF0D578" w14:textId="226BD09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bylo vydané 1 nebo více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83A565A" w14:textId="34C111C3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510F9AE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5EB6727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5917352" w14:textId="77777777" w:rsidTr="002C6CF9">
        <w:tc>
          <w:tcPr>
            <w:tcW w:w="611" w:type="dxa"/>
            <w:vMerge/>
            <w:hideMark/>
          </w:tcPr>
          <w:p w14:paraId="08C7CB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73D733E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21EF4AE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7418A6D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70C4EDFA" w14:textId="1D2D1E8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nebylo vydáno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4DEA7D71" w14:textId="5EDF850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27" w:type="dxa"/>
            <w:vMerge/>
            <w:hideMark/>
          </w:tcPr>
          <w:p w14:paraId="37DB280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D9A5A9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6C232286" w14:textId="77777777" w:rsidTr="002C6CF9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C22BEF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3C03DD9F" w14:textId="7059E66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Prvožadatel na MAS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2E4F116A" w14:textId="77777777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Bonifikace prvožadatelů vyjadřuje preferenční bodové zvýhodnění žadatelů, kterým doposud z prostředků přidělených MAS nebyl vydán Právní akt ve všech, nebo předem určených operačních programech či v předem určeném časovém rozmezí.</w:t>
            </w:r>
          </w:p>
          <w:p w14:paraId="7B59EDD5" w14:textId="2A5BD90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Prvožadatel je i ten, který byl vybraný MAS, ale u ŘO neuspěl.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4405F2C0" w14:textId="6EB69542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="00FD6C3B">
              <w:t>s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eznam podpořených projektů v rámci MAS, zveřejněný na webu MAS. Databáze MAS.</w:t>
            </w:r>
          </w:p>
        </w:tc>
        <w:tc>
          <w:tcPr>
            <w:tcW w:w="1998" w:type="dxa"/>
            <w:shd w:val="clear" w:color="auto" w:fill="auto"/>
            <w:hideMark/>
          </w:tcPr>
          <w:p w14:paraId="333E78A8" w14:textId="61853343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má min. 1 projekt který byl podpořen MAS. </w:t>
            </w:r>
          </w:p>
        </w:tc>
        <w:tc>
          <w:tcPr>
            <w:tcW w:w="1183" w:type="dxa"/>
            <w:gridSpan w:val="2"/>
            <w:shd w:val="clear" w:color="auto" w:fill="auto"/>
            <w:noWrap/>
            <w:hideMark/>
          </w:tcPr>
          <w:p w14:paraId="7EA794C0" w14:textId="4F727E9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 w:val="restart"/>
            <w:shd w:val="clear" w:color="auto" w:fill="auto"/>
            <w:noWrap/>
            <w:hideMark/>
          </w:tcPr>
          <w:p w14:paraId="7E02942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43FA15CD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907CD" w:rsidRPr="00C6658A" w14:paraId="1802522C" w14:textId="77777777" w:rsidTr="002C6CF9">
        <w:tc>
          <w:tcPr>
            <w:tcW w:w="611" w:type="dxa"/>
            <w:vMerge/>
            <w:hideMark/>
          </w:tcPr>
          <w:p w14:paraId="1AF072B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156D3F5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1B234E7D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3486C42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  <w:hideMark/>
          </w:tcPr>
          <w:p w14:paraId="311F4B6E" w14:textId="45DD88C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Žadateli do data podání projektového záměru nebyl přes MAS podpořen žádný projekt</w:t>
            </w:r>
          </w:p>
        </w:tc>
        <w:tc>
          <w:tcPr>
            <w:tcW w:w="1183" w:type="dxa"/>
            <w:gridSpan w:val="2"/>
            <w:shd w:val="clear" w:color="auto" w:fill="auto"/>
            <w:noWrap/>
            <w:hideMark/>
          </w:tcPr>
          <w:p w14:paraId="189D9733" w14:textId="2E65BC80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27" w:type="dxa"/>
            <w:vMerge/>
            <w:hideMark/>
          </w:tcPr>
          <w:p w14:paraId="70BE4A0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4F29F75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63D4465F" w14:textId="77777777" w:rsidTr="002C6CF9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2C1710B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0BEA09B1" w14:textId="2046DD7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Velikost podniku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2C827569" w14:textId="3C97DC09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Bonifikace podniku, dle určitého počtu zaměstnanců daného IČ, nebo dle velikosti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podniku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mikro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, malý, střední a velký podnik a to k 31.12. předešlého roku.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3DF1A22" w14:textId="29458B1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le dat ČSU/RES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https://apl.czso.cz/iSMS/cisdet.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?kodcis=579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dle prohlášení žadatele a dat uvedených v projektovém záměru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n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ebo dle dodání potvrzení odevzdaného na OSSZ za poslední uzavřený kalendářní rok.</w:t>
            </w:r>
          </w:p>
        </w:tc>
        <w:tc>
          <w:tcPr>
            <w:tcW w:w="1998" w:type="dxa"/>
            <w:shd w:val="clear" w:color="auto" w:fill="auto"/>
          </w:tcPr>
          <w:p w14:paraId="40FA4DCA" w14:textId="15FEF3F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střední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D870424" w14:textId="4C3D786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1FB6B70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3F98CBE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5FE88A3" w14:textId="77777777" w:rsidTr="002C6CF9">
        <w:tc>
          <w:tcPr>
            <w:tcW w:w="611" w:type="dxa"/>
            <w:vMerge/>
            <w:hideMark/>
          </w:tcPr>
          <w:p w14:paraId="619C8D5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4DE732D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39968C6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5F95B9B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0E018675" w14:textId="0B1585C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malý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6B8FF118" w14:textId="440E0232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27" w:type="dxa"/>
            <w:vMerge/>
            <w:hideMark/>
          </w:tcPr>
          <w:p w14:paraId="0C21279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EF7DDA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6A6EBB88" w14:textId="77777777" w:rsidTr="002C6CF9">
        <w:tc>
          <w:tcPr>
            <w:tcW w:w="611" w:type="dxa"/>
            <w:vMerge/>
          </w:tcPr>
          <w:p w14:paraId="297E80D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75208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7C7F48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3A0DF1A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43FC7DB1" w14:textId="3747003E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mikropodnik</w:t>
            </w:r>
          </w:p>
        </w:tc>
        <w:tc>
          <w:tcPr>
            <w:tcW w:w="1183" w:type="dxa"/>
            <w:gridSpan w:val="2"/>
            <w:shd w:val="clear" w:color="auto" w:fill="auto"/>
          </w:tcPr>
          <w:p w14:paraId="486EC9F7" w14:textId="3B481E8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27" w:type="dxa"/>
            <w:vMerge/>
          </w:tcPr>
          <w:p w14:paraId="5D46DA5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</w:tcPr>
          <w:p w14:paraId="02329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712AE521" w14:textId="77777777" w:rsidTr="002C6CF9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00CCA791" w14:textId="525E53F5" w:rsidR="00D907CD" w:rsidRPr="00C6658A" w:rsidRDefault="00AD41A2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34126715" w14:textId="54DFD592" w:rsidR="00D907CD" w:rsidRPr="00141ED7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Sídlo anebo provozovna žadatele na území</w:t>
            </w:r>
          </w:p>
          <w:p w14:paraId="46450AB1" w14:textId="41095DC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MAS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61B7F7CD" w14:textId="5D5F7E2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Bodové zvýhodnění žadatelů, kteří mají ke dni podání projektového záměru na území MAS provozovnu, sídlo a provozovnu daného IČ.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69AA4E0F" w14:textId="323C4B6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Informace z veřejně dostupných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zdrojů 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RES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14:paraId="45818671" w14:textId="4209068A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provozovnu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150F7399" w14:textId="366A8D2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0CD26032" w14:textId="775B079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7DC106B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34607E" w:rsidRPr="00C6658A" w14:paraId="58CC0CD5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15A5169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7960F64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17D4BD9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5779FB8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 w:val="restart"/>
            <w:shd w:val="clear" w:color="auto" w:fill="auto"/>
          </w:tcPr>
          <w:p w14:paraId="7DB37AA7" w14:textId="5A80764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sídlo a provozovnu</w:t>
            </w:r>
          </w:p>
        </w:tc>
        <w:tc>
          <w:tcPr>
            <w:tcW w:w="1183" w:type="dxa"/>
            <w:gridSpan w:val="2"/>
            <w:vMerge w:val="restart"/>
            <w:shd w:val="clear" w:color="auto" w:fill="auto"/>
            <w:hideMark/>
          </w:tcPr>
          <w:p w14:paraId="6975483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27" w:type="dxa"/>
            <w:vMerge/>
            <w:hideMark/>
          </w:tcPr>
          <w:p w14:paraId="5361117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4DE8031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53E3F820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2902964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634AE5D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4B6186E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7782606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hideMark/>
          </w:tcPr>
          <w:p w14:paraId="5FB8561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hideMark/>
          </w:tcPr>
          <w:p w14:paraId="3DCC472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60D2EBAD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16A8286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6CC72496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6BB2BF56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43632CA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4EB581A6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243B9BD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hideMark/>
          </w:tcPr>
          <w:p w14:paraId="1DD74FF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hideMark/>
          </w:tcPr>
          <w:p w14:paraId="6823990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38B2D41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3F7F972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1DA019F3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2ED38C9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04C5980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2B664B9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0E6DB94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hideMark/>
          </w:tcPr>
          <w:p w14:paraId="226A2DE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hideMark/>
          </w:tcPr>
          <w:p w14:paraId="5E6F4DC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6F07D63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1AB1A65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27A20FCA" w14:textId="77777777" w:rsidTr="002C6CF9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2210420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lastRenderedPageBreak/>
              <w:t>5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64C24D67" w14:textId="512C08B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A16F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Diverzifikace podnikatelské činnosti a/ nebo rozšíření stávajících aktivit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0D20451C" w14:textId="1568AA50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16F1">
              <w:rPr>
                <w:rFonts w:ascii="Calibri" w:eastAsia="Times New Roman" w:hAnsi="Calibri" w:cs="Calibri"/>
                <w:color w:val="000000"/>
                <w:lang w:eastAsia="cs-CZ"/>
              </w:rPr>
              <w:t>Podpora diverzifikace podnikatelské činnosti nabídkou nových produktů a služeb (Nová živnost dle zákona o živnostenském podnikání) nebo rozšíření portfolia služeb a produktů na základě pořízení nových strojů, zařízení, technologií, stavebních úprav. (Nová aktivita v rámci již existujícího živnostenského listu)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07A985A7" w14:textId="77777777" w:rsidR="00D907CD" w:rsidRPr="001A16F1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16F1">
              <w:rPr>
                <w:rFonts w:ascii="Calibri" w:eastAsia="Times New Roman" w:hAnsi="Calibri" w:cs="Calibri"/>
                <w:color w:val="000000"/>
                <w:lang w:eastAsia="cs-CZ"/>
              </w:rPr>
              <w:t>Informace z živnostenského rejstříku.</w:t>
            </w:r>
          </w:p>
          <w:p w14:paraId="0D79065A" w14:textId="77777777" w:rsidR="00D907CD" w:rsidRPr="001A16F1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16F1">
              <w:rPr>
                <w:rFonts w:ascii="Calibri" w:eastAsia="Times New Roman" w:hAnsi="Calibri" w:cs="Calibri"/>
                <w:color w:val="000000"/>
                <w:lang w:eastAsia="cs-CZ"/>
              </w:rPr>
              <w:t>Popis konkrétní činnosti v projektovém záměru</w:t>
            </w:r>
          </w:p>
          <w:p w14:paraId="2A07EABC" w14:textId="76F56463" w:rsidR="00D907CD" w:rsidRPr="0034607E" w:rsidRDefault="00D907CD" w:rsidP="00F111B6">
            <w:pPr>
              <w:widowControl w:val="0"/>
              <w:spacing w:after="0" w:line="240" w:lineRule="auto"/>
              <w:contextualSpacing/>
            </w:pPr>
            <w:r w:rsidRPr="001A16F1">
              <w:rPr>
                <w:rFonts w:ascii="Calibri" w:eastAsia="Times New Roman" w:hAnsi="Calibri" w:cs="Calibri"/>
                <w:color w:val="000000"/>
                <w:lang w:eastAsia="cs-CZ"/>
              </w:rPr>
              <w:t>Porovnání informace z RES před a po, nový zápis v rámci předložení projektového záměru nesmí být starší než 6 měsíců.</w:t>
            </w:r>
          </w:p>
        </w:tc>
        <w:tc>
          <w:tcPr>
            <w:tcW w:w="1998" w:type="dxa"/>
            <w:shd w:val="clear" w:color="auto" w:fill="auto"/>
          </w:tcPr>
          <w:p w14:paraId="0CC5048B" w14:textId="350E938C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projektem diverzifikuje podnikatelskou činnost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7D4BFE9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6772EC9A" w14:textId="7A3EFA8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3EEBB2A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907CD" w:rsidRPr="00C6658A" w14:paraId="624B05F2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0F448C8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53CFF03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6B3F00E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6B13CF4D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 w:val="restart"/>
            <w:shd w:val="clear" w:color="auto" w:fill="auto"/>
          </w:tcPr>
          <w:p w14:paraId="7204AE30" w14:textId="7375CB6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projektem nediverzifikuje podnikatelskou činnost</w:t>
            </w:r>
          </w:p>
        </w:tc>
        <w:tc>
          <w:tcPr>
            <w:tcW w:w="1183" w:type="dxa"/>
            <w:gridSpan w:val="2"/>
            <w:vMerge w:val="restart"/>
            <w:shd w:val="clear" w:color="auto" w:fill="auto"/>
            <w:hideMark/>
          </w:tcPr>
          <w:p w14:paraId="389B52F6" w14:textId="6EFD273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/>
            <w:hideMark/>
          </w:tcPr>
          <w:p w14:paraId="39CA740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26D1B6B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5B574A91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73300D0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15707F8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17D99B6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122AFF0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shd w:val="clear" w:color="auto" w:fill="auto"/>
            <w:hideMark/>
          </w:tcPr>
          <w:p w14:paraId="1686961F" w14:textId="752495BA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shd w:val="clear" w:color="auto" w:fill="auto"/>
            <w:hideMark/>
          </w:tcPr>
          <w:p w14:paraId="4439F04A" w14:textId="349C42C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7DC4163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695BCF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19A986B6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76F3F3AD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07D8397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0D209F2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3786AC1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998" w:type="dxa"/>
            <w:vMerge/>
            <w:shd w:val="clear" w:color="auto" w:fill="auto"/>
            <w:hideMark/>
          </w:tcPr>
          <w:p w14:paraId="44846058" w14:textId="6E4960F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shd w:val="clear" w:color="auto" w:fill="auto"/>
            <w:hideMark/>
          </w:tcPr>
          <w:p w14:paraId="2570EB15" w14:textId="3150D0D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77F759A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737FB8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D907CD" w:rsidRPr="00C6658A" w14:paraId="73E13934" w14:textId="77777777" w:rsidTr="002C6CF9">
        <w:trPr>
          <w:trHeight w:val="450"/>
        </w:trPr>
        <w:tc>
          <w:tcPr>
            <w:tcW w:w="611" w:type="dxa"/>
            <w:vMerge/>
            <w:hideMark/>
          </w:tcPr>
          <w:p w14:paraId="17A1B2D6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3156707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5C2666D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48433FF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998" w:type="dxa"/>
            <w:vMerge/>
            <w:shd w:val="clear" w:color="auto" w:fill="auto"/>
            <w:hideMark/>
          </w:tcPr>
          <w:p w14:paraId="56FA7B24" w14:textId="1D3DD19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183" w:type="dxa"/>
            <w:gridSpan w:val="2"/>
            <w:vMerge/>
            <w:shd w:val="clear" w:color="auto" w:fill="auto"/>
            <w:hideMark/>
          </w:tcPr>
          <w:p w14:paraId="6252F0B0" w14:textId="75DECE3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hideMark/>
          </w:tcPr>
          <w:p w14:paraId="22E87D4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4C1A275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D907CD" w:rsidRPr="00C6658A" w14:paraId="52EB7B6E" w14:textId="77777777" w:rsidTr="002C6CF9">
        <w:tc>
          <w:tcPr>
            <w:tcW w:w="15588" w:type="dxa"/>
            <w:gridSpan w:val="9"/>
            <w:shd w:val="clear" w:color="000000" w:fill="008586"/>
            <w:hideMark/>
          </w:tcPr>
          <w:p w14:paraId="3749709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</w:tr>
      <w:tr w:rsidR="00FD6C3B" w:rsidRPr="00C6658A" w14:paraId="510D1998" w14:textId="77777777" w:rsidTr="00BA6500">
        <w:tc>
          <w:tcPr>
            <w:tcW w:w="15588" w:type="dxa"/>
            <w:gridSpan w:val="9"/>
            <w:shd w:val="clear" w:color="000000" w:fill="D9D9D9"/>
            <w:noWrap/>
            <w:hideMark/>
          </w:tcPr>
          <w:p w14:paraId="09EA553A" w14:textId="65747A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Celkový počet bodů </w:t>
            </w:r>
          </w:p>
        </w:tc>
      </w:tr>
      <w:tr w:rsidR="00FD6C3B" w:rsidRPr="00C6658A" w14:paraId="33B8C11F" w14:textId="77777777" w:rsidTr="00FD5519">
        <w:tc>
          <w:tcPr>
            <w:tcW w:w="15588" w:type="dxa"/>
            <w:gridSpan w:val="9"/>
            <w:shd w:val="clear" w:color="000000" w:fill="D9D9D9"/>
            <w:hideMark/>
          </w:tcPr>
          <w:p w14:paraId="0BD987AE" w14:textId="777777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(získal/nezískala minimální počet bodů)</w:t>
            </w:r>
          </w:p>
          <w:p w14:paraId="385EDB35" w14:textId="6E995833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7F1CBEEE" w14:textId="77777777" w:rsidTr="002C6CF9">
        <w:tc>
          <w:tcPr>
            <w:tcW w:w="15588" w:type="dxa"/>
            <w:gridSpan w:val="9"/>
            <w:shd w:val="clear" w:color="000000" w:fill="FFFFFF"/>
            <w:noWrap/>
            <w:hideMark/>
          </w:tcPr>
          <w:p w14:paraId="37571137" w14:textId="77777777" w:rsidR="00AD41A2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</w:t>
            </w:r>
          </w:p>
          <w:p w14:paraId="33AE28B9" w14:textId="16E62F87" w:rsidR="0034607E" w:rsidRPr="00AD41A2" w:rsidRDefault="0034607E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D907CD" w:rsidRPr="00C6658A" w14:paraId="190A671F" w14:textId="77777777" w:rsidTr="002C6CF9">
        <w:tc>
          <w:tcPr>
            <w:tcW w:w="15588" w:type="dxa"/>
            <w:gridSpan w:val="9"/>
            <w:shd w:val="clear" w:color="000000" w:fill="008586"/>
            <w:hideMark/>
          </w:tcPr>
          <w:p w14:paraId="256FC93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Složení Výběrové komise</w:t>
            </w:r>
          </w:p>
        </w:tc>
      </w:tr>
      <w:tr w:rsidR="00D907CD" w:rsidRPr="00C6658A" w14:paraId="1EC1877C" w14:textId="77777777" w:rsidTr="002C6CF9">
        <w:tc>
          <w:tcPr>
            <w:tcW w:w="2322" w:type="dxa"/>
            <w:gridSpan w:val="2"/>
            <w:shd w:val="clear" w:color="000000" w:fill="00C5C0"/>
            <w:noWrap/>
            <w:hideMark/>
          </w:tcPr>
          <w:p w14:paraId="3F22DE9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4619" w:type="dxa"/>
            <w:shd w:val="clear" w:color="000000" w:fill="00C5C0"/>
            <w:hideMark/>
          </w:tcPr>
          <w:p w14:paraId="37C10D0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4630" w:type="dxa"/>
            <w:gridSpan w:val="3"/>
            <w:shd w:val="clear" w:color="000000" w:fill="00C5C0"/>
            <w:hideMark/>
          </w:tcPr>
          <w:p w14:paraId="041DDA2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4017" w:type="dxa"/>
            <w:gridSpan w:val="3"/>
            <w:shd w:val="clear" w:color="000000" w:fill="00C5C0"/>
            <w:noWrap/>
            <w:hideMark/>
          </w:tcPr>
          <w:p w14:paraId="0845DEE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</w:tr>
      <w:tr w:rsidR="00D907CD" w:rsidRPr="00C6658A" w14:paraId="3527B564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11C1F476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1776D0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D9D616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9ADB1E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178F1DA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43BA7B95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298EA7F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F669DC3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EBF12E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345630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47F4594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724217C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462A4991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423C909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4BE44A2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0FFE1CA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29EF68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A77ACCD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6158B0C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0257362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7C82834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4BB362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0D1A035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189D7E3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606E3A04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C2D10DC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7ECA05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BCFE9F8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24FAA0F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23621B3" w14:textId="77777777" w:rsidTr="002C6CF9">
        <w:tc>
          <w:tcPr>
            <w:tcW w:w="2322" w:type="dxa"/>
            <w:gridSpan w:val="2"/>
            <w:shd w:val="clear" w:color="000000" w:fill="D9D9D9"/>
            <w:noWrap/>
            <w:hideMark/>
          </w:tcPr>
          <w:p w14:paraId="4DDFE39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02BF350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122015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09AC9DD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D3EF9E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0C05C3E" w14:textId="77777777" w:rsidTr="002C6CF9">
        <w:tc>
          <w:tcPr>
            <w:tcW w:w="2322" w:type="dxa"/>
            <w:gridSpan w:val="2"/>
            <w:shd w:val="clear" w:color="000000" w:fill="D9D9D9"/>
            <w:hideMark/>
          </w:tcPr>
          <w:p w14:paraId="0FF2EA5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1B7B48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0F94A8F6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55228EA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9C779B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D956055" w14:textId="77777777" w:rsidTr="002C6CF9">
        <w:tc>
          <w:tcPr>
            <w:tcW w:w="15588" w:type="dxa"/>
            <w:gridSpan w:val="9"/>
            <w:shd w:val="clear" w:color="auto" w:fill="auto"/>
            <w:noWrap/>
            <w:hideMark/>
          </w:tcPr>
          <w:p w14:paraId="4E9F94D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</w:tr>
    </w:tbl>
    <w:p w14:paraId="7A52F592" w14:textId="3AF8E8A7" w:rsidR="00C6658A" w:rsidRDefault="00C6658A" w:rsidP="00F111B6">
      <w:pPr>
        <w:widowControl w:val="0"/>
        <w:tabs>
          <w:tab w:val="left" w:pos="14884"/>
        </w:tabs>
        <w:ind w:right="-31"/>
      </w:pPr>
    </w:p>
    <w:sectPr w:rsidR="00C6658A" w:rsidSect="000D70F5">
      <w:pgSz w:w="16838" w:h="11906" w:orient="landscape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B7C36"/>
    <w:multiLevelType w:val="hybridMultilevel"/>
    <w:tmpl w:val="201C4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84924">
    <w:abstractNumId w:val="0"/>
  </w:num>
  <w:num w:numId="2" w16cid:durableId="1133324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123CF"/>
    <w:rsid w:val="000618FB"/>
    <w:rsid w:val="000D70F5"/>
    <w:rsid w:val="00141ED7"/>
    <w:rsid w:val="00142BD9"/>
    <w:rsid w:val="001A16F1"/>
    <w:rsid w:val="002C6CF9"/>
    <w:rsid w:val="0034607E"/>
    <w:rsid w:val="003D0819"/>
    <w:rsid w:val="004E3DF3"/>
    <w:rsid w:val="00646621"/>
    <w:rsid w:val="007A103D"/>
    <w:rsid w:val="007B2127"/>
    <w:rsid w:val="00AD41A2"/>
    <w:rsid w:val="00B3320F"/>
    <w:rsid w:val="00C36D14"/>
    <w:rsid w:val="00C6658A"/>
    <w:rsid w:val="00D902A9"/>
    <w:rsid w:val="00D907CD"/>
    <w:rsid w:val="00E23C9B"/>
    <w:rsid w:val="00E6724A"/>
    <w:rsid w:val="00EB2746"/>
    <w:rsid w:val="00F111B6"/>
    <w:rsid w:val="00F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612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17</cp:revision>
  <dcterms:created xsi:type="dcterms:W3CDTF">2023-03-10T11:34:00Z</dcterms:created>
  <dcterms:modified xsi:type="dcterms:W3CDTF">2023-09-01T11:03:00Z</dcterms:modified>
</cp:coreProperties>
</file>