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7C3F" w14:textId="479E1A6C" w:rsidR="00F319D7" w:rsidRDefault="00F319D7" w:rsidP="00F319D7">
      <w:pPr>
        <w:jc w:val="center"/>
        <w:rPr>
          <w:b/>
          <w:bCs/>
          <w:sz w:val="48"/>
          <w:szCs w:val="48"/>
        </w:rPr>
      </w:pPr>
      <w:r>
        <w:rPr>
          <w:noProof/>
        </w:rPr>
        <mc:AlternateContent>
          <mc:Choice Requires="wpg">
            <w:drawing>
              <wp:anchor distT="0" distB="0" distL="114300" distR="114300" simplePos="0" relativeHeight="251659264" behindDoc="0" locked="0" layoutInCell="1" allowOverlap="1" wp14:anchorId="17688138" wp14:editId="667E0F31">
                <wp:simplePos x="0" y="0"/>
                <wp:positionH relativeFrom="column">
                  <wp:posOffset>-53163</wp:posOffset>
                </wp:positionH>
                <wp:positionV relativeFrom="paragraph">
                  <wp:posOffset>-670365</wp:posOffset>
                </wp:positionV>
                <wp:extent cx="6191251" cy="801006"/>
                <wp:effectExtent l="0" t="0" r="0" b="0"/>
                <wp:wrapNone/>
                <wp:docPr id="14" name="Skupina 13">
                  <a:extLst xmlns:a="http://schemas.openxmlformats.org/drawingml/2006/main">
                    <a:ext uri="{FF2B5EF4-FFF2-40B4-BE49-F238E27FC236}">
                      <a16:creationId xmlns:a16="http://schemas.microsoft.com/office/drawing/2014/main" id="{FE5727F7-7323-4EA7-A7C4-A2379D535043}"/>
                    </a:ext>
                  </a:extLst>
                </wp:docPr>
                <wp:cNvGraphicFramePr/>
                <a:graphic xmlns:a="http://schemas.openxmlformats.org/drawingml/2006/main">
                  <a:graphicData uri="http://schemas.microsoft.com/office/word/2010/wordprocessingGroup">
                    <wpg:wgp>
                      <wpg:cNvGrpSpPr/>
                      <wpg:grpSpPr>
                        <a:xfrm>
                          <a:off x="0" y="0"/>
                          <a:ext cx="6191251" cy="801006"/>
                          <a:chOff x="0" y="0"/>
                          <a:chExt cx="4775199" cy="582194"/>
                        </a:xfrm>
                      </wpg:grpSpPr>
                      <pic:pic xmlns:pic="http://schemas.openxmlformats.org/drawingml/2006/picture">
                        <pic:nvPicPr>
                          <pic:cNvPr id="1" name="Obrázek 1">
                            <a:extLst>
                              <a:ext uri="{FF2B5EF4-FFF2-40B4-BE49-F238E27FC236}">
                                <a16:creationId xmlns:a16="http://schemas.microsoft.com/office/drawing/2014/main" id="{1EF64E05-B6C3-4715-8004-FED4FA3254B9}"/>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3762074" y="0"/>
                            <a:ext cx="1013125" cy="582194"/>
                          </a:xfrm>
                          <a:prstGeom prst="rect">
                            <a:avLst/>
                          </a:prstGeom>
                        </pic:spPr>
                      </pic:pic>
                      <pic:pic xmlns:pic="http://schemas.openxmlformats.org/drawingml/2006/picture">
                        <pic:nvPicPr>
                          <pic:cNvPr id="2" name="Obrázek 2">
                            <a:extLst>
                              <a:ext uri="{FF2B5EF4-FFF2-40B4-BE49-F238E27FC236}">
                                <a16:creationId xmlns:a16="http://schemas.microsoft.com/office/drawing/2014/main" id="{822B9F0A-E746-49C2-A826-AE279D40E824}"/>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95250"/>
                            <a:ext cx="3719830" cy="467995"/>
                          </a:xfrm>
                          <a:prstGeom prst="rect">
                            <a:avLst/>
                          </a:prstGeom>
                          <a:noFill/>
                        </pic:spPr>
                      </pic:pic>
                    </wpg:wgp>
                  </a:graphicData>
                </a:graphic>
              </wp:anchor>
            </w:drawing>
          </mc:Choice>
          <mc:Fallback>
            <w:pict>
              <v:group w14:anchorId="1F4FDEA8" id="Skupina 13" o:spid="_x0000_s1026" style="position:absolute;margin-left:-4.2pt;margin-top:-52.8pt;width:487.5pt;height:63.05pt;z-index:251659264" coordsize="47751,58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">
                  <v:imagedata r:id="rId9" o:title=""/>
                </v:shape>
                <v:shape id="Obrázek 2" o:spid="_x0000_s1028"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">
                  <v:imagedata r:id="rId10" o:title=""/>
                </v:shape>
              </v:group>
            </w:pict>
          </mc:Fallback>
        </mc:AlternateContent>
      </w:r>
    </w:p>
    <w:p w14:paraId="56E9A8EA" w14:textId="609656CA" w:rsidR="00F319D7" w:rsidRPr="00F319D7" w:rsidRDefault="00F319D7" w:rsidP="00BB1099">
      <w:pPr>
        <w:spacing w:after="0" w:line="240" w:lineRule="auto"/>
        <w:jc w:val="center"/>
        <w:rPr>
          <w:b/>
          <w:bCs/>
          <w:sz w:val="48"/>
          <w:szCs w:val="48"/>
        </w:rPr>
      </w:pPr>
      <w:bookmarkStart w:id="0" w:name="_Hlk142911584"/>
      <w:r w:rsidRPr="00F319D7">
        <w:rPr>
          <w:b/>
          <w:bCs/>
          <w:sz w:val="48"/>
          <w:szCs w:val="48"/>
        </w:rPr>
        <w:t>MAS Moravský kras z.s.</w:t>
      </w:r>
    </w:p>
    <w:p w14:paraId="4163BD40" w14:textId="75035EDB" w:rsidR="00F319D7" w:rsidRPr="00006E56" w:rsidRDefault="00F319D7" w:rsidP="00006E56">
      <w:pPr>
        <w:spacing w:after="0" w:line="240" w:lineRule="auto"/>
        <w:jc w:val="center"/>
        <w:rPr>
          <w:sz w:val="28"/>
          <w:szCs w:val="28"/>
        </w:rPr>
      </w:pPr>
      <w:r w:rsidRPr="00006E56">
        <w:rPr>
          <w:sz w:val="28"/>
          <w:szCs w:val="28"/>
        </w:rPr>
        <w:t xml:space="preserve">jako nositel Strategie komunitně vedeného místního rozvoje MAS Moravský kras z.s. </w:t>
      </w:r>
      <w:proofErr w:type="gramStart"/>
      <w:r w:rsidRPr="00006E56">
        <w:rPr>
          <w:sz w:val="28"/>
          <w:szCs w:val="28"/>
        </w:rPr>
        <w:t>na  období</w:t>
      </w:r>
      <w:proofErr w:type="gramEnd"/>
      <w:r w:rsidRPr="00006E56">
        <w:rPr>
          <w:sz w:val="28"/>
          <w:szCs w:val="28"/>
        </w:rPr>
        <w:t xml:space="preserve"> 2021-2027 (SCLLD21+)</w:t>
      </w:r>
    </w:p>
    <w:p w14:paraId="60AF457E" w14:textId="7C6491E1" w:rsidR="00F319D7" w:rsidRPr="00006E56" w:rsidRDefault="00F319D7" w:rsidP="00006E56">
      <w:pPr>
        <w:spacing w:after="0" w:line="240" w:lineRule="auto"/>
        <w:jc w:val="center"/>
        <w:rPr>
          <w:sz w:val="28"/>
          <w:szCs w:val="28"/>
        </w:rPr>
      </w:pPr>
      <w:r w:rsidRPr="00006E56">
        <w:rPr>
          <w:sz w:val="28"/>
          <w:szCs w:val="28"/>
        </w:rPr>
        <w:t>vyhlašuje</w:t>
      </w:r>
    </w:p>
    <w:p w14:paraId="04505820" w14:textId="454ABF13" w:rsidR="00BB1099" w:rsidRPr="00006E56" w:rsidRDefault="00513B0C" w:rsidP="00006E56">
      <w:pPr>
        <w:spacing w:after="0" w:line="240" w:lineRule="auto"/>
        <w:jc w:val="center"/>
        <w:rPr>
          <w:b/>
          <w:bCs/>
          <w:sz w:val="28"/>
          <w:szCs w:val="28"/>
        </w:rPr>
      </w:pPr>
      <w:r>
        <w:rPr>
          <w:b/>
          <w:bCs/>
          <w:sz w:val="28"/>
          <w:szCs w:val="28"/>
        </w:rPr>
        <w:t>23</w:t>
      </w:r>
      <w:r w:rsidR="00BB1099" w:rsidRPr="00006E56">
        <w:rPr>
          <w:b/>
          <w:bCs/>
          <w:sz w:val="28"/>
          <w:szCs w:val="28"/>
        </w:rPr>
        <w:t xml:space="preserve">. výzvu k předkládání projektových záměrů Podpora jednotek dobrovolných hasičů </w:t>
      </w:r>
      <w:r>
        <w:rPr>
          <w:b/>
          <w:bCs/>
          <w:sz w:val="28"/>
          <w:szCs w:val="28"/>
        </w:rPr>
        <w:t>IV.</w:t>
      </w:r>
    </w:p>
    <w:p w14:paraId="205C0D16" w14:textId="6623CFB7" w:rsidR="00B823E4" w:rsidRPr="00006E56" w:rsidRDefault="00B823E4" w:rsidP="00006E56">
      <w:pPr>
        <w:spacing w:after="0" w:line="240" w:lineRule="auto"/>
        <w:jc w:val="center"/>
        <w:rPr>
          <w:sz w:val="28"/>
          <w:szCs w:val="28"/>
        </w:rPr>
      </w:pPr>
      <w:r w:rsidRPr="00006E56">
        <w:rPr>
          <w:sz w:val="28"/>
          <w:szCs w:val="28"/>
        </w:rPr>
        <w:t xml:space="preserve">ve vazbě na </w:t>
      </w:r>
      <w:r w:rsidR="00BB1099" w:rsidRPr="00006E56">
        <w:rPr>
          <w:sz w:val="28"/>
          <w:szCs w:val="28"/>
        </w:rPr>
        <w:t>61. výzvu k předkládání žádostí o podporu z Integrovaného regionálního operačního programu 2021–2027 HASIČI – SC 5.1 (CLLD)</w:t>
      </w:r>
    </w:p>
    <w:tbl>
      <w:tblPr>
        <w:tblW w:w="11052" w:type="dxa"/>
        <w:tblInd w:w="-719" w:type="dxa"/>
        <w:tblCellMar>
          <w:left w:w="70" w:type="dxa"/>
          <w:right w:w="70" w:type="dxa"/>
        </w:tblCellMar>
        <w:tblLook w:val="04A0" w:firstRow="1" w:lastRow="0" w:firstColumn="1" w:lastColumn="0" w:noHBand="0" w:noVBand="1"/>
      </w:tblPr>
      <w:tblGrid>
        <w:gridCol w:w="2258"/>
        <w:gridCol w:w="3007"/>
        <w:gridCol w:w="5367"/>
        <w:gridCol w:w="420"/>
      </w:tblGrid>
      <w:tr w:rsidR="00F319D7" w:rsidRPr="00F319D7" w14:paraId="205DC4DE" w14:textId="77777777" w:rsidTr="009720A3">
        <w:trPr>
          <w:gridAfter w:val="1"/>
          <w:wAfter w:w="420" w:type="dxa"/>
          <w:trHeight w:val="20"/>
        </w:trPr>
        <w:tc>
          <w:tcPr>
            <w:tcW w:w="10632" w:type="dxa"/>
            <w:gridSpan w:val="3"/>
            <w:tcBorders>
              <w:top w:val="single" w:sz="8" w:space="0" w:color="auto"/>
              <w:left w:val="single" w:sz="8" w:space="0" w:color="auto"/>
              <w:bottom w:val="nil"/>
              <w:right w:val="single" w:sz="8" w:space="0" w:color="000000"/>
            </w:tcBorders>
            <w:shd w:val="clear" w:color="000000" w:fill="008586"/>
            <w:vAlign w:val="center"/>
            <w:hideMark/>
          </w:tcPr>
          <w:bookmarkEnd w:id="0"/>
          <w:p w14:paraId="087C372F"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Základní údaje výzvy</w:t>
            </w:r>
          </w:p>
        </w:tc>
      </w:tr>
      <w:tr w:rsidR="00F319D7" w:rsidRPr="00F319D7" w14:paraId="2E3251F9" w14:textId="77777777" w:rsidTr="009720A3">
        <w:trPr>
          <w:gridAfter w:val="1"/>
          <w:wAfter w:w="420" w:type="dxa"/>
          <w:trHeight w:val="20"/>
        </w:trPr>
        <w:tc>
          <w:tcPr>
            <w:tcW w:w="2258" w:type="dxa"/>
            <w:tcBorders>
              <w:top w:val="single" w:sz="8" w:space="0" w:color="auto"/>
              <w:left w:val="single" w:sz="8" w:space="0" w:color="auto"/>
              <w:bottom w:val="single" w:sz="4" w:space="0" w:color="auto"/>
              <w:right w:val="single" w:sz="4" w:space="0" w:color="auto"/>
            </w:tcBorders>
            <w:shd w:val="clear" w:color="000000" w:fill="00C4C4"/>
            <w:vAlign w:val="center"/>
            <w:hideMark/>
          </w:tcPr>
          <w:p w14:paraId="4856345E"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Operační program</w:t>
            </w:r>
          </w:p>
        </w:tc>
        <w:tc>
          <w:tcPr>
            <w:tcW w:w="8374" w:type="dxa"/>
            <w:gridSpan w:val="2"/>
            <w:tcBorders>
              <w:top w:val="single" w:sz="8" w:space="0" w:color="auto"/>
              <w:left w:val="nil"/>
              <w:bottom w:val="single" w:sz="4" w:space="0" w:color="auto"/>
              <w:right w:val="single" w:sz="8" w:space="0" w:color="000000"/>
            </w:tcBorders>
            <w:vAlign w:val="center"/>
            <w:hideMark/>
          </w:tcPr>
          <w:p w14:paraId="2E23CB13"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Integrovaný regionální operační program</w:t>
            </w:r>
          </w:p>
        </w:tc>
      </w:tr>
      <w:tr w:rsidR="00F319D7" w:rsidRPr="00F319D7" w14:paraId="573B0E56"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5B7F8E87"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Specifický cíl IROP</w:t>
            </w:r>
          </w:p>
        </w:tc>
        <w:tc>
          <w:tcPr>
            <w:tcW w:w="8374" w:type="dxa"/>
            <w:gridSpan w:val="2"/>
            <w:tcBorders>
              <w:top w:val="single" w:sz="4" w:space="0" w:color="auto"/>
              <w:left w:val="nil"/>
              <w:bottom w:val="single" w:sz="4" w:space="0" w:color="auto"/>
              <w:right w:val="single" w:sz="8" w:space="0" w:color="000000"/>
            </w:tcBorders>
            <w:vAlign w:val="center"/>
            <w:hideMark/>
          </w:tcPr>
          <w:p w14:paraId="478BBF6A" w14:textId="2F6356D3" w:rsidR="00F319D7" w:rsidRPr="00F319D7" w:rsidRDefault="00F16EDD" w:rsidP="00F319D7">
            <w:pPr>
              <w:spacing w:after="0" w:line="240" w:lineRule="auto"/>
              <w:rPr>
                <w:rFonts w:ascii="Calibri" w:eastAsia="Times New Roman" w:hAnsi="Calibri" w:cs="Calibri"/>
                <w:color w:val="000000"/>
                <w:lang w:eastAsia="cs-CZ"/>
              </w:rPr>
            </w:pPr>
            <w:r w:rsidRPr="00F16EDD">
              <w:rPr>
                <w:rFonts w:ascii="Calibri" w:eastAsia="Times New Roman" w:hAnsi="Calibri" w:cs="Calibri"/>
                <w:color w:val="000000"/>
                <w:lang w:eastAsia="cs-CZ"/>
              </w:rPr>
              <w:t>5.1 Podpora integrovaného a inkluzivního sociálního, hospodářského a environmentálního místního rozvoje, kultury, přírodního dědictví, udržitelného cestovního ruchu a bezpečnosti v jiných než městských oblastech</w:t>
            </w:r>
          </w:p>
        </w:tc>
      </w:tr>
      <w:tr w:rsidR="00F319D7" w:rsidRPr="00F319D7" w14:paraId="5082424F"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0FA1E85D"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Opatření strategického rámce</w:t>
            </w:r>
          </w:p>
        </w:tc>
        <w:tc>
          <w:tcPr>
            <w:tcW w:w="8374" w:type="dxa"/>
            <w:gridSpan w:val="2"/>
            <w:tcBorders>
              <w:top w:val="single" w:sz="4" w:space="0" w:color="auto"/>
              <w:left w:val="nil"/>
              <w:bottom w:val="single" w:sz="4" w:space="0" w:color="auto"/>
              <w:right w:val="single" w:sz="8" w:space="0" w:color="000000"/>
            </w:tcBorders>
          </w:tcPr>
          <w:p w14:paraId="515BF992" w14:textId="58018710" w:rsidR="00F319D7" w:rsidRPr="00F16EDD" w:rsidRDefault="00BB1099" w:rsidP="00F319D7">
            <w:pPr>
              <w:spacing w:after="0" w:line="240" w:lineRule="auto"/>
              <w:rPr>
                <w:rFonts w:ascii="Calibri" w:eastAsia="Times New Roman" w:hAnsi="Calibri" w:cs="Calibri"/>
                <w:bCs/>
                <w:color w:val="000000"/>
                <w:lang w:eastAsia="cs-CZ"/>
              </w:rPr>
            </w:pPr>
            <w:r w:rsidRPr="00BB1099">
              <w:rPr>
                <w:rFonts w:ascii="Calibri" w:eastAsia="Times New Roman" w:hAnsi="Calibri" w:cs="Calibri"/>
                <w:bCs/>
                <w:color w:val="000000"/>
                <w:lang w:eastAsia="cs-CZ"/>
              </w:rPr>
              <w:t>1.1.3: Infrastruktura a kapacity pro přímou likvidaci rizikových událostí</w:t>
            </w:r>
          </w:p>
        </w:tc>
      </w:tr>
      <w:tr w:rsidR="00F319D7" w:rsidRPr="00F319D7" w14:paraId="4BE804E0"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3036BC99"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Opatření programového rámce</w:t>
            </w:r>
          </w:p>
        </w:tc>
        <w:tc>
          <w:tcPr>
            <w:tcW w:w="8374" w:type="dxa"/>
            <w:gridSpan w:val="2"/>
            <w:tcBorders>
              <w:top w:val="single" w:sz="4" w:space="0" w:color="auto"/>
              <w:left w:val="nil"/>
              <w:bottom w:val="single" w:sz="4" w:space="0" w:color="auto"/>
              <w:right w:val="single" w:sz="8" w:space="0" w:color="000000"/>
            </w:tcBorders>
          </w:tcPr>
          <w:p w14:paraId="3EEE02A3" w14:textId="284218FB" w:rsidR="00F319D7" w:rsidRPr="00F319D7" w:rsidRDefault="00BB1099" w:rsidP="00F319D7">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HASIČI</w:t>
            </w:r>
          </w:p>
        </w:tc>
      </w:tr>
      <w:tr w:rsidR="00F319D7" w:rsidRPr="00F319D7" w14:paraId="41462B37"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1F0FE12A"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Číslo výzvy ŘO IROP</w:t>
            </w:r>
          </w:p>
        </w:tc>
        <w:tc>
          <w:tcPr>
            <w:tcW w:w="8374" w:type="dxa"/>
            <w:gridSpan w:val="2"/>
            <w:tcBorders>
              <w:top w:val="single" w:sz="4" w:space="0" w:color="auto"/>
              <w:left w:val="nil"/>
              <w:bottom w:val="single" w:sz="4" w:space="0" w:color="auto"/>
              <w:right w:val="single" w:sz="8" w:space="0" w:color="000000"/>
            </w:tcBorders>
            <w:vAlign w:val="center"/>
          </w:tcPr>
          <w:p w14:paraId="3F3DCF4A" w14:textId="494DCEFD" w:rsidR="00F319D7" w:rsidRPr="00F319D7" w:rsidRDefault="00BB1099" w:rsidP="00F16ED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61</w:t>
            </w:r>
          </w:p>
        </w:tc>
      </w:tr>
      <w:tr w:rsidR="00F319D7" w:rsidRPr="00F319D7" w14:paraId="4FBECA7D"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3BF4B4F2"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Číslo a název výzvy MAS</w:t>
            </w:r>
          </w:p>
        </w:tc>
        <w:tc>
          <w:tcPr>
            <w:tcW w:w="8374" w:type="dxa"/>
            <w:gridSpan w:val="2"/>
            <w:tcBorders>
              <w:top w:val="single" w:sz="4" w:space="0" w:color="auto"/>
              <w:left w:val="nil"/>
              <w:bottom w:val="single" w:sz="4" w:space="0" w:color="auto"/>
              <w:right w:val="single" w:sz="8" w:space="0" w:color="000000"/>
            </w:tcBorders>
            <w:vAlign w:val="center"/>
          </w:tcPr>
          <w:p w14:paraId="35CE8B32" w14:textId="110537E5" w:rsidR="00F319D7" w:rsidRPr="00F319D7" w:rsidRDefault="00513B0C" w:rsidP="00F319D7">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23</w:t>
            </w:r>
            <w:r w:rsidR="00BB1099" w:rsidRPr="00BB1099">
              <w:rPr>
                <w:rFonts w:ascii="Calibri" w:eastAsia="Times New Roman" w:hAnsi="Calibri" w:cs="Calibri"/>
                <w:color w:val="000000"/>
                <w:lang w:eastAsia="cs-CZ"/>
              </w:rPr>
              <w:t>. výzv</w:t>
            </w:r>
            <w:r w:rsidR="00BB1099">
              <w:rPr>
                <w:rFonts w:ascii="Calibri" w:eastAsia="Times New Roman" w:hAnsi="Calibri" w:cs="Calibri"/>
                <w:color w:val="000000"/>
                <w:lang w:eastAsia="cs-CZ"/>
              </w:rPr>
              <w:t>a</w:t>
            </w:r>
            <w:r w:rsidR="00BB1099" w:rsidRPr="00BB1099">
              <w:rPr>
                <w:rFonts w:ascii="Calibri" w:eastAsia="Times New Roman" w:hAnsi="Calibri" w:cs="Calibri"/>
                <w:color w:val="000000"/>
                <w:lang w:eastAsia="cs-CZ"/>
              </w:rPr>
              <w:t xml:space="preserve"> Podpora jednotek dobrovolných hasičů</w:t>
            </w:r>
            <w:r>
              <w:rPr>
                <w:rFonts w:ascii="Calibri" w:eastAsia="Times New Roman" w:hAnsi="Calibri" w:cs="Calibri"/>
                <w:color w:val="000000"/>
                <w:lang w:eastAsia="cs-CZ"/>
              </w:rPr>
              <w:t xml:space="preserve"> IV.</w:t>
            </w:r>
          </w:p>
        </w:tc>
      </w:tr>
      <w:tr w:rsidR="00F319D7" w:rsidRPr="00F319D7" w14:paraId="17EAE4C3" w14:textId="77777777" w:rsidTr="009720A3">
        <w:trPr>
          <w:gridAfter w:val="1"/>
          <w:wAfter w:w="420" w:type="dxa"/>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656B08A1"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Podporovaná aktivita</w:t>
            </w:r>
          </w:p>
        </w:tc>
        <w:tc>
          <w:tcPr>
            <w:tcW w:w="8374" w:type="dxa"/>
            <w:gridSpan w:val="2"/>
            <w:tcBorders>
              <w:top w:val="single" w:sz="4" w:space="0" w:color="auto"/>
              <w:left w:val="nil"/>
              <w:bottom w:val="single" w:sz="4" w:space="0" w:color="auto"/>
              <w:right w:val="single" w:sz="8" w:space="0" w:color="000000"/>
            </w:tcBorders>
          </w:tcPr>
          <w:p w14:paraId="563705EB" w14:textId="0B840556" w:rsidR="00F319D7" w:rsidRPr="00F319D7" w:rsidRDefault="00BB1099" w:rsidP="00F319D7">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Podpora jednotek sboru dobrovolných hasičů kategorie jednotek požární ochrany II, III a V</w:t>
            </w:r>
          </w:p>
        </w:tc>
      </w:tr>
      <w:tr w:rsidR="00F319D7" w:rsidRPr="00F319D7" w14:paraId="39227D8D" w14:textId="77777777" w:rsidTr="009720A3">
        <w:trPr>
          <w:gridAfter w:val="1"/>
          <w:wAfter w:w="420" w:type="dxa"/>
          <w:trHeight w:val="450"/>
        </w:trPr>
        <w:tc>
          <w:tcPr>
            <w:tcW w:w="2258" w:type="dxa"/>
            <w:vMerge w:val="restart"/>
            <w:tcBorders>
              <w:top w:val="nil"/>
              <w:left w:val="single" w:sz="8" w:space="0" w:color="auto"/>
              <w:bottom w:val="single" w:sz="8" w:space="0" w:color="000000"/>
              <w:right w:val="single" w:sz="4" w:space="0" w:color="auto"/>
            </w:tcBorders>
            <w:shd w:val="clear" w:color="000000" w:fill="00C4C4"/>
            <w:vAlign w:val="center"/>
            <w:hideMark/>
          </w:tcPr>
          <w:p w14:paraId="2956BEE5" w14:textId="77777777" w:rsidR="00F319D7" w:rsidRPr="00F319D7" w:rsidRDefault="00F319D7" w:rsidP="00F319D7">
            <w:pPr>
              <w:spacing w:after="0" w:line="240" w:lineRule="auto"/>
              <w:rPr>
                <w:rFonts w:ascii="Calibri" w:eastAsia="Times New Roman" w:hAnsi="Calibri" w:cs="Calibri"/>
                <w:b/>
                <w:bCs/>
                <w:lang w:eastAsia="cs-CZ"/>
              </w:rPr>
            </w:pPr>
            <w:r w:rsidRPr="00F319D7">
              <w:rPr>
                <w:rFonts w:ascii="Calibri" w:eastAsia="Times New Roman" w:hAnsi="Calibri" w:cs="Calibri"/>
                <w:b/>
                <w:bCs/>
                <w:lang w:eastAsia="cs-CZ"/>
              </w:rPr>
              <w:t xml:space="preserve">Druh výzvy </w:t>
            </w:r>
          </w:p>
        </w:tc>
        <w:tc>
          <w:tcPr>
            <w:tcW w:w="8374" w:type="dxa"/>
            <w:gridSpan w:val="2"/>
            <w:vMerge w:val="restart"/>
            <w:tcBorders>
              <w:top w:val="single" w:sz="4" w:space="0" w:color="auto"/>
              <w:left w:val="single" w:sz="4" w:space="0" w:color="auto"/>
              <w:bottom w:val="single" w:sz="8" w:space="0" w:color="000000"/>
              <w:right w:val="single" w:sz="8" w:space="0" w:color="000000"/>
            </w:tcBorders>
            <w:vAlign w:val="center"/>
            <w:hideMark/>
          </w:tcPr>
          <w:p w14:paraId="7FE6178D"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Kolová</w:t>
            </w:r>
          </w:p>
        </w:tc>
      </w:tr>
      <w:tr w:rsidR="00F319D7" w:rsidRPr="00F319D7" w14:paraId="0BB6BD5F"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7B37517A" w14:textId="77777777" w:rsidR="00F319D7" w:rsidRPr="00F319D7" w:rsidRDefault="00F319D7" w:rsidP="00F319D7">
            <w:pPr>
              <w:spacing w:after="0" w:line="240" w:lineRule="auto"/>
              <w:rPr>
                <w:rFonts w:ascii="Calibri" w:eastAsia="Times New Roman" w:hAnsi="Calibri" w:cs="Calibri"/>
                <w:b/>
                <w:bCs/>
                <w:lang w:eastAsia="cs-CZ"/>
              </w:rPr>
            </w:pPr>
          </w:p>
        </w:tc>
        <w:tc>
          <w:tcPr>
            <w:tcW w:w="8374" w:type="dxa"/>
            <w:gridSpan w:val="2"/>
            <w:vMerge/>
            <w:tcBorders>
              <w:top w:val="single" w:sz="4" w:space="0" w:color="auto"/>
              <w:left w:val="single" w:sz="4" w:space="0" w:color="auto"/>
              <w:bottom w:val="single" w:sz="8" w:space="0" w:color="000000"/>
              <w:right w:val="single" w:sz="8" w:space="0" w:color="000000"/>
            </w:tcBorders>
            <w:vAlign w:val="center"/>
            <w:hideMark/>
          </w:tcPr>
          <w:p w14:paraId="143DAB8F" w14:textId="77777777" w:rsidR="00F319D7" w:rsidRPr="00F319D7" w:rsidRDefault="00F319D7" w:rsidP="00F319D7">
            <w:pPr>
              <w:spacing w:after="0" w:line="240" w:lineRule="auto"/>
              <w:rPr>
                <w:rFonts w:ascii="Calibri" w:eastAsia="Times New Roman" w:hAnsi="Calibri" w:cs="Calibri"/>
                <w:color w:val="000000"/>
                <w:lang w:eastAsia="cs-CZ"/>
              </w:rPr>
            </w:pPr>
          </w:p>
        </w:tc>
        <w:tc>
          <w:tcPr>
            <w:tcW w:w="420" w:type="dxa"/>
            <w:tcBorders>
              <w:top w:val="nil"/>
              <w:left w:val="nil"/>
              <w:bottom w:val="nil"/>
              <w:right w:val="nil"/>
            </w:tcBorders>
            <w:noWrap/>
            <w:vAlign w:val="bottom"/>
            <w:hideMark/>
          </w:tcPr>
          <w:p w14:paraId="1CEB58B4" w14:textId="77777777" w:rsidR="00F319D7" w:rsidRPr="00F319D7" w:rsidRDefault="00F319D7" w:rsidP="00F319D7">
            <w:pPr>
              <w:spacing w:after="0" w:line="240" w:lineRule="auto"/>
              <w:rPr>
                <w:rFonts w:ascii="Calibri" w:eastAsia="Times New Roman" w:hAnsi="Calibri" w:cs="Calibri"/>
                <w:color w:val="000000"/>
                <w:lang w:eastAsia="cs-CZ"/>
              </w:rPr>
            </w:pPr>
          </w:p>
        </w:tc>
      </w:tr>
      <w:tr w:rsidR="00F319D7" w:rsidRPr="00F319D7" w14:paraId="3E0914EF" w14:textId="77777777" w:rsidTr="009720A3">
        <w:trPr>
          <w:trHeight w:val="20"/>
        </w:trPr>
        <w:tc>
          <w:tcPr>
            <w:tcW w:w="2258" w:type="dxa"/>
            <w:tcBorders>
              <w:top w:val="nil"/>
              <w:left w:val="nil"/>
              <w:bottom w:val="nil"/>
              <w:right w:val="nil"/>
            </w:tcBorders>
            <w:noWrap/>
            <w:vAlign w:val="bottom"/>
            <w:hideMark/>
          </w:tcPr>
          <w:p w14:paraId="7C8BA007"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3007" w:type="dxa"/>
            <w:tcBorders>
              <w:top w:val="nil"/>
              <w:left w:val="nil"/>
              <w:bottom w:val="nil"/>
              <w:right w:val="nil"/>
            </w:tcBorders>
            <w:noWrap/>
            <w:vAlign w:val="bottom"/>
            <w:hideMark/>
          </w:tcPr>
          <w:p w14:paraId="1387276E"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vAlign w:val="center"/>
            <w:hideMark/>
          </w:tcPr>
          <w:p w14:paraId="4300563E"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7EF95399"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721B5D3"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7D74F481"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 xml:space="preserve">Termíny </w:t>
            </w:r>
          </w:p>
        </w:tc>
        <w:tc>
          <w:tcPr>
            <w:tcW w:w="420" w:type="dxa"/>
            <w:vAlign w:val="center"/>
            <w:hideMark/>
          </w:tcPr>
          <w:p w14:paraId="0AD4F759"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64CD02E5"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534924BC"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Datum a čas vyhlášení výzvy MAS</w:t>
            </w:r>
          </w:p>
        </w:tc>
        <w:tc>
          <w:tcPr>
            <w:tcW w:w="8374" w:type="dxa"/>
            <w:gridSpan w:val="2"/>
            <w:tcBorders>
              <w:top w:val="single" w:sz="4" w:space="0" w:color="auto"/>
              <w:left w:val="nil"/>
              <w:bottom w:val="single" w:sz="4" w:space="0" w:color="auto"/>
              <w:right w:val="single" w:sz="4" w:space="0" w:color="auto"/>
            </w:tcBorders>
            <w:vAlign w:val="center"/>
            <w:hideMark/>
          </w:tcPr>
          <w:p w14:paraId="38132C45" w14:textId="1661148B" w:rsidR="00F319D7" w:rsidRPr="005E005B" w:rsidRDefault="00513B0C" w:rsidP="00F319D7">
            <w:pPr>
              <w:spacing w:after="0" w:line="240" w:lineRule="auto"/>
              <w:rPr>
                <w:rFonts w:ascii="Calibri" w:eastAsia="Times New Roman" w:hAnsi="Calibri" w:cs="Calibri"/>
                <w:lang w:eastAsia="cs-CZ"/>
              </w:rPr>
            </w:pPr>
            <w:r>
              <w:rPr>
                <w:rFonts w:ascii="Calibri" w:eastAsia="Times New Roman" w:hAnsi="Calibri" w:cs="Calibri"/>
                <w:lang w:eastAsia="cs-CZ"/>
              </w:rPr>
              <w:t>1</w:t>
            </w:r>
            <w:r w:rsidR="00F319D7" w:rsidRPr="005E005B">
              <w:rPr>
                <w:rFonts w:ascii="Calibri" w:eastAsia="Times New Roman" w:hAnsi="Calibri" w:cs="Calibri"/>
                <w:lang w:eastAsia="cs-CZ"/>
              </w:rPr>
              <w:t xml:space="preserve">. </w:t>
            </w:r>
            <w:r>
              <w:rPr>
                <w:rFonts w:ascii="Calibri" w:eastAsia="Times New Roman" w:hAnsi="Calibri" w:cs="Calibri"/>
                <w:lang w:eastAsia="cs-CZ"/>
              </w:rPr>
              <w:t>6</w:t>
            </w:r>
            <w:r w:rsidR="00F319D7" w:rsidRPr="005E005B">
              <w:rPr>
                <w:rFonts w:ascii="Calibri" w:eastAsia="Times New Roman" w:hAnsi="Calibri" w:cs="Calibri"/>
                <w:lang w:eastAsia="cs-CZ"/>
              </w:rPr>
              <w:t>. 202</w:t>
            </w:r>
            <w:r>
              <w:rPr>
                <w:rFonts w:ascii="Calibri" w:eastAsia="Times New Roman" w:hAnsi="Calibri" w:cs="Calibri"/>
                <w:lang w:eastAsia="cs-CZ"/>
              </w:rPr>
              <w:t>6</w:t>
            </w:r>
            <w:r w:rsidR="00F319D7" w:rsidRPr="005E005B">
              <w:rPr>
                <w:rFonts w:ascii="Calibri" w:eastAsia="Times New Roman" w:hAnsi="Calibri" w:cs="Calibri"/>
                <w:lang w:eastAsia="cs-CZ"/>
              </w:rPr>
              <w:t xml:space="preserve">, 10:00 hod. </w:t>
            </w:r>
          </w:p>
        </w:tc>
        <w:tc>
          <w:tcPr>
            <w:tcW w:w="420" w:type="dxa"/>
            <w:vAlign w:val="center"/>
            <w:hideMark/>
          </w:tcPr>
          <w:p w14:paraId="52962317"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CB9AB0A"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27F4E75B"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Datum a čas zahájení příjmu projektových záměrů datovou schránkou</w:t>
            </w:r>
          </w:p>
        </w:tc>
        <w:tc>
          <w:tcPr>
            <w:tcW w:w="8374" w:type="dxa"/>
            <w:gridSpan w:val="2"/>
            <w:tcBorders>
              <w:top w:val="single" w:sz="4" w:space="0" w:color="auto"/>
              <w:left w:val="nil"/>
              <w:bottom w:val="single" w:sz="4" w:space="0" w:color="auto"/>
              <w:right w:val="single" w:sz="4" w:space="0" w:color="auto"/>
            </w:tcBorders>
            <w:vAlign w:val="center"/>
            <w:hideMark/>
          </w:tcPr>
          <w:p w14:paraId="795C5191" w14:textId="5ACEDB99" w:rsidR="00F319D7" w:rsidRPr="005E005B" w:rsidRDefault="005E005B" w:rsidP="00F319D7">
            <w:pPr>
              <w:spacing w:after="0" w:line="240" w:lineRule="auto"/>
              <w:rPr>
                <w:rFonts w:ascii="Calibri" w:eastAsia="Times New Roman" w:hAnsi="Calibri" w:cs="Calibri"/>
                <w:lang w:eastAsia="cs-CZ"/>
              </w:rPr>
            </w:pPr>
            <w:r w:rsidRPr="005E005B">
              <w:rPr>
                <w:rFonts w:ascii="Calibri" w:eastAsia="Times New Roman" w:hAnsi="Calibri" w:cs="Calibri"/>
                <w:lang w:eastAsia="cs-CZ"/>
              </w:rPr>
              <w:t>1</w:t>
            </w:r>
            <w:r w:rsidR="00F319D7" w:rsidRPr="005E005B">
              <w:rPr>
                <w:rFonts w:ascii="Calibri" w:eastAsia="Times New Roman" w:hAnsi="Calibri" w:cs="Calibri"/>
                <w:lang w:eastAsia="cs-CZ"/>
              </w:rPr>
              <w:t xml:space="preserve">. </w:t>
            </w:r>
            <w:r w:rsidR="00513B0C">
              <w:rPr>
                <w:rFonts w:ascii="Calibri" w:eastAsia="Times New Roman" w:hAnsi="Calibri" w:cs="Calibri"/>
                <w:lang w:eastAsia="cs-CZ"/>
              </w:rPr>
              <w:t>6</w:t>
            </w:r>
            <w:r w:rsidR="00F319D7" w:rsidRPr="005E005B">
              <w:rPr>
                <w:rFonts w:ascii="Calibri" w:eastAsia="Times New Roman" w:hAnsi="Calibri" w:cs="Calibri"/>
                <w:lang w:eastAsia="cs-CZ"/>
              </w:rPr>
              <w:t>. 202</w:t>
            </w:r>
            <w:r w:rsidR="00513B0C">
              <w:rPr>
                <w:rFonts w:ascii="Calibri" w:eastAsia="Times New Roman" w:hAnsi="Calibri" w:cs="Calibri"/>
                <w:lang w:eastAsia="cs-CZ"/>
              </w:rPr>
              <w:t>6</w:t>
            </w:r>
            <w:r w:rsidR="00F319D7" w:rsidRPr="005E005B">
              <w:rPr>
                <w:rFonts w:ascii="Calibri" w:eastAsia="Times New Roman" w:hAnsi="Calibri" w:cs="Calibri"/>
                <w:lang w:eastAsia="cs-CZ"/>
              </w:rPr>
              <w:t xml:space="preserve">, 10:00 hod. </w:t>
            </w:r>
          </w:p>
        </w:tc>
        <w:tc>
          <w:tcPr>
            <w:tcW w:w="420" w:type="dxa"/>
            <w:vAlign w:val="center"/>
            <w:hideMark/>
          </w:tcPr>
          <w:p w14:paraId="65B21AC3"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32A1354"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79E396AA"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Datum a čas ukončení příjmu projektových záměrů datovou schránkou</w:t>
            </w:r>
          </w:p>
        </w:tc>
        <w:tc>
          <w:tcPr>
            <w:tcW w:w="8374" w:type="dxa"/>
            <w:gridSpan w:val="2"/>
            <w:tcBorders>
              <w:top w:val="single" w:sz="4" w:space="0" w:color="auto"/>
              <w:left w:val="nil"/>
              <w:bottom w:val="single" w:sz="4" w:space="0" w:color="auto"/>
              <w:right w:val="single" w:sz="4" w:space="0" w:color="auto"/>
            </w:tcBorders>
            <w:vAlign w:val="center"/>
            <w:hideMark/>
          </w:tcPr>
          <w:p w14:paraId="2B17F7A9" w14:textId="5BBD52D9" w:rsidR="00F319D7" w:rsidRPr="005E005B" w:rsidRDefault="00513B0C" w:rsidP="00F319D7">
            <w:pPr>
              <w:spacing w:after="0" w:line="240" w:lineRule="auto"/>
              <w:rPr>
                <w:rFonts w:ascii="Calibri" w:eastAsia="Times New Roman" w:hAnsi="Calibri" w:cs="Calibri"/>
                <w:lang w:eastAsia="cs-CZ"/>
              </w:rPr>
            </w:pPr>
            <w:r>
              <w:rPr>
                <w:rFonts w:ascii="Calibri" w:eastAsia="Times New Roman" w:hAnsi="Calibri" w:cs="Calibri"/>
                <w:lang w:eastAsia="cs-CZ"/>
              </w:rPr>
              <w:t>31</w:t>
            </w:r>
            <w:r w:rsidR="00F319D7" w:rsidRPr="005E005B">
              <w:rPr>
                <w:rFonts w:ascii="Calibri" w:eastAsia="Times New Roman" w:hAnsi="Calibri" w:cs="Calibri"/>
                <w:lang w:eastAsia="cs-CZ"/>
              </w:rPr>
              <w:t xml:space="preserve">. </w:t>
            </w:r>
            <w:r>
              <w:rPr>
                <w:rFonts w:ascii="Calibri" w:eastAsia="Times New Roman" w:hAnsi="Calibri" w:cs="Calibri"/>
                <w:lang w:eastAsia="cs-CZ"/>
              </w:rPr>
              <w:t>7</w:t>
            </w:r>
            <w:r w:rsidR="00F319D7" w:rsidRPr="005E005B">
              <w:rPr>
                <w:rFonts w:ascii="Calibri" w:eastAsia="Times New Roman" w:hAnsi="Calibri" w:cs="Calibri"/>
                <w:lang w:eastAsia="cs-CZ"/>
              </w:rPr>
              <w:t>. 202</w:t>
            </w:r>
            <w:r>
              <w:rPr>
                <w:rFonts w:ascii="Calibri" w:eastAsia="Times New Roman" w:hAnsi="Calibri" w:cs="Calibri"/>
                <w:lang w:eastAsia="cs-CZ"/>
              </w:rPr>
              <w:t>6</w:t>
            </w:r>
            <w:r w:rsidR="00F319D7" w:rsidRPr="005E005B">
              <w:rPr>
                <w:rFonts w:ascii="Calibri" w:eastAsia="Times New Roman" w:hAnsi="Calibri" w:cs="Calibri"/>
                <w:lang w:eastAsia="cs-CZ"/>
              </w:rPr>
              <w:t xml:space="preserve">, 12:00 hod.  </w:t>
            </w:r>
          </w:p>
        </w:tc>
        <w:tc>
          <w:tcPr>
            <w:tcW w:w="420" w:type="dxa"/>
            <w:vAlign w:val="center"/>
            <w:hideMark/>
          </w:tcPr>
          <w:p w14:paraId="5184EAA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FC9CB72" w14:textId="77777777" w:rsidTr="009720A3">
        <w:trPr>
          <w:trHeight w:val="20"/>
        </w:trPr>
        <w:tc>
          <w:tcPr>
            <w:tcW w:w="2258" w:type="dxa"/>
            <w:tcBorders>
              <w:top w:val="nil"/>
              <w:left w:val="single" w:sz="4" w:space="0" w:color="auto"/>
              <w:bottom w:val="nil"/>
              <w:right w:val="single" w:sz="4" w:space="0" w:color="auto"/>
            </w:tcBorders>
            <w:shd w:val="clear" w:color="000000" w:fill="00C4C4"/>
            <w:vAlign w:val="center"/>
            <w:hideMark/>
          </w:tcPr>
          <w:p w14:paraId="30346C7C"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Datum zahájení realizace projektu</w:t>
            </w:r>
          </w:p>
        </w:tc>
        <w:tc>
          <w:tcPr>
            <w:tcW w:w="8374" w:type="dxa"/>
            <w:gridSpan w:val="2"/>
            <w:tcBorders>
              <w:top w:val="single" w:sz="4" w:space="0" w:color="auto"/>
              <w:left w:val="nil"/>
              <w:bottom w:val="single" w:sz="4" w:space="0" w:color="auto"/>
              <w:right w:val="single" w:sz="4" w:space="0" w:color="auto"/>
            </w:tcBorders>
            <w:hideMark/>
          </w:tcPr>
          <w:p w14:paraId="6632AB55" w14:textId="77777777" w:rsidR="00F319D7" w:rsidRPr="00F319D7" w:rsidRDefault="00F319D7" w:rsidP="00F319D7">
            <w:pPr>
              <w:spacing w:after="0" w:line="240" w:lineRule="auto"/>
              <w:rPr>
                <w:rFonts w:ascii="Calibri" w:eastAsia="Times New Roman" w:hAnsi="Calibri" w:cs="Calibri"/>
                <w:lang w:eastAsia="cs-CZ"/>
              </w:rPr>
            </w:pPr>
            <w:r w:rsidRPr="00F319D7">
              <w:rPr>
                <w:rFonts w:ascii="Calibri" w:eastAsia="Times New Roman" w:hAnsi="Calibri" w:cs="Calibri"/>
                <w:lang w:eastAsia="cs-CZ"/>
              </w:rPr>
              <w:t xml:space="preserve">Zahájením realizace projektu se rozumí zahájení prací související s projektem. Realizace může být zahájena před podáním žádosti o podporu do MS2021+, tedy i před podáním projektového záměru do výzvy MAS. </w:t>
            </w:r>
            <w:r w:rsidRPr="00F319D7">
              <w:rPr>
                <w:rFonts w:ascii="Calibri" w:eastAsia="Times New Roman" w:hAnsi="Calibri" w:cs="Calibri"/>
                <w:lang w:eastAsia="cs-CZ"/>
              </w:rPr>
              <w:br/>
              <w:t xml:space="preserve">Zahájení realizace projektu není časově omezeno, ovšem výdaje vzniklé před 1. 1. 2021 nejsou způsobilé. </w:t>
            </w:r>
          </w:p>
        </w:tc>
        <w:tc>
          <w:tcPr>
            <w:tcW w:w="420" w:type="dxa"/>
            <w:vAlign w:val="center"/>
            <w:hideMark/>
          </w:tcPr>
          <w:p w14:paraId="40E3D75C"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3C995CFE" w14:textId="77777777" w:rsidTr="009720A3">
        <w:trPr>
          <w:trHeight w:val="20"/>
        </w:trPr>
        <w:tc>
          <w:tcPr>
            <w:tcW w:w="2258" w:type="dxa"/>
            <w:vMerge w:val="restart"/>
            <w:tcBorders>
              <w:top w:val="single" w:sz="4" w:space="0" w:color="auto"/>
              <w:left w:val="single" w:sz="4" w:space="0" w:color="auto"/>
              <w:bottom w:val="single" w:sz="4" w:space="0" w:color="000000"/>
              <w:right w:val="single" w:sz="4" w:space="0" w:color="auto"/>
            </w:tcBorders>
            <w:shd w:val="clear" w:color="000000" w:fill="00C4C4"/>
            <w:vAlign w:val="center"/>
            <w:hideMark/>
          </w:tcPr>
          <w:p w14:paraId="7B8ECB3F"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Datum ukončení realizace projektu</w:t>
            </w:r>
          </w:p>
        </w:tc>
        <w:tc>
          <w:tcPr>
            <w:tcW w:w="8374" w:type="dxa"/>
            <w:gridSpan w:val="2"/>
            <w:vMerge w:val="restart"/>
            <w:tcBorders>
              <w:top w:val="single" w:sz="4" w:space="0" w:color="auto"/>
              <w:left w:val="single" w:sz="4" w:space="0" w:color="auto"/>
              <w:bottom w:val="single" w:sz="4" w:space="0" w:color="000000"/>
              <w:right w:val="single" w:sz="4" w:space="0" w:color="000000"/>
            </w:tcBorders>
            <w:hideMark/>
          </w:tcPr>
          <w:p w14:paraId="30183363" w14:textId="77777777" w:rsidR="00F319D7" w:rsidRPr="00F319D7" w:rsidRDefault="00F319D7" w:rsidP="00F319D7">
            <w:pPr>
              <w:spacing w:after="0" w:line="240" w:lineRule="auto"/>
              <w:rPr>
                <w:rFonts w:ascii="Calibri" w:eastAsia="Times New Roman" w:hAnsi="Calibri" w:cs="Calibri"/>
                <w:lang w:eastAsia="cs-CZ"/>
              </w:rPr>
            </w:pPr>
            <w:r w:rsidRPr="00F319D7">
              <w:rPr>
                <w:rFonts w:ascii="Calibri" w:eastAsia="Times New Roman" w:hAnsi="Calibri" w:cs="Calibri"/>
                <w:lang w:eastAsia="cs-CZ"/>
              </w:rPr>
              <w:t xml:space="preserve">Ukončením realizace projektu se rozumí prokazatelné uzavření všech činností realizovaných v rámci projektu. </w:t>
            </w:r>
            <w:r w:rsidRPr="00F319D7">
              <w:rPr>
                <w:rFonts w:ascii="Calibri" w:eastAsia="Times New Roman" w:hAnsi="Calibri" w:cs="Calibri"/>
                <w:lang w:eastAsia="cs-CZ"/>
              </w:rPr>
              <w:br/>
              <w:t xml:space="preserve">Realizace projektu nesmí být formálně ani fyzicky ukončena před podáním žádosti o podporu v MS2021+, tedy i před podáním projektového záměru do výzvy MAS. </w:t>
            </w:r>
            <w:r w:rsidRPr="00F319D7">
              <w:rPr>
                <w:rFonts w:ascii="Calibri" w:eastAsia="Times New Roman" w:hAnsi="Calibri" w:cs="Calibri"/>
                <w:lang w:eastAsia="cs-CZ"/>
              </w:rPr>
              <w:br/>
              <w:t xml:space="preserve">Realizace může být ukončena před vydáním prvního právního aktu/rozhodnutí. </w:t>
            </w:r>
            <w:r w:rsidRPr="00F319D7">
              <w:rPr>
                <w:rFonts w:ascii="Calibri" w:eastAsia="Times New Roman" w:hAnsi="Calibri" w:cs="Calibri"/>
                <w:lang w:eastAsia="cs-CZ"/>
              </w:rPr>
              <w:br/>
              <w:t>Nejzazší datum ukončení realizace projektu je do 30.6.2029</w:t>
            </w:r>
          </w:p>
        </w:tc>
        <w:tc>
          <w:tcPr>
            <w:tcW w:w="420" w:type="dxa"/>
            <w:vAlign w:val="center"/>
            <w:hideMark/>
          </w:tcPr>
          <w:p w14:paraId="2B782E6A"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52CB445" w14:textId="77777777" w:rsidTr="009720A3">
        <w:trPr>
          <w:trHeight w:val="20"/>
        </w:trPr>
        <w:tc>
          <w:tcPr>
            <w:tcW w:w="2258" w:type="dxa"/>
            <w:vMerge/>
            <w:tcBorders>
              <w:top w:val="single" w:sz="4" w:space="0" w:color="auto"/>
              <w:left w:val="single" w:sz="4" w:space="0" w:color="auto"/>
              <w:bottom w:val="single" w:sz="4" w:space="0" w:color="000000"/>
              <w:right w:val="single" w:sz="4" w:space="0" w:color="auto"/>
            </w:tcBorders>
            <w:vAlign w:val="center"/>
            <w:hideMark/>
          </w:tcPr>
          <w:p w14:paraId="629156DC"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8374" w:type="dxa"/>
            <w:gridSpan w:val="2"/>
            <w:vMerge/>
            <w:tcBorders>
              <w:top w:val="single" w:sz="4" w:space="0" w:color="auto"/>
              <w:left w:val="single" w:sz="4" w:space="0" w:color="auto"/>
              <w:bottom w:val="single" w:sz="4" w:space="0" w:color="000000"/>
              <w:right w:val="single" w:sz="4" w:space="0" w:color="000000"/>
            </w:tcBorders>
            <w:vAlign w:val="center"/>
            <w:hideMark/>
          </w:tcPr>
          <w:p w14:paraId="7CBE26E9" w14:textId="77777777" w:rsidR="00F319D7" w:rsidRPr="00F319D7" w:rsidRDefault="00F319D7" w:rsidP="00F319D7">
            <w:pPr>
              <w:spacing w:after="0" w:line="240" w:lineRule="auto"/>
              <w:rPr>
                <w:rFonts w:ascii="Calibri" w:eastAsia="Times New Roman" w:hAnsi="Calibri" w:cs="Calibri"/>
                <w:lang w:eastAsia="cs-CZ"/>
              </w:rPr>
            </w:pPr>
          </w:p>
        </w:tc>
        <w:tc>
          <w:tcPr>
            <w:tcW w:w="420" w:type="dxa"/>
            <w:tcBorders>
              <w:top w:val="nil"/>
              <w:left w:val="nil"/>
              <w:bottom w:val="nil"/>
              <w:right w:val="nil"/>
            </w:tcBorders>
            <w:noWrap/>
            <w:vAlign w:val="bottom"/>
            <w:hideMark/>
          </w:tcPr>
          <w:p w14:paraId="25E7B58D" w14:textId="77777777" w:rsidR="00F319D7" w:rsidRPr="00F319D7" w:rsidRDefault="00F319D7" w:rsidP="00F319D7">
            <w:pPr>
              <w:spacing w:after="0" w:line="240" w:lineRule="auto"/>
              <w:rPr>
                <w:rFonts w:ascii="Calibri" w:eastAsia="Times New Roman" w:hAnsi="Calibri" w:cs="Calibri"/>
                <w:lang w:eastAsia="cs-CZ"/>
              </w:rPr>
            </w:pPr>
          </w:p>
        </w:tc>
      </w:tr>
      <w:tr w:rsidR="00F319D7" w:rsidRPr="00F319D7" w14:paraId="3B36AFED" w14:textId="77777777" w:rsidTr="009720A3">
        <w:trPr>
          <w:trHeight w:val="20"/>
        </w:trPr>
        <w:tc>
          <w:tcPr>
            <w:tcW w:w="2258" w:type="dxa"/>
            <w:tcBorders>
              <w:top w:val="nil"/>
              <w:left w:val="nil"/>
              <w:bottom w:val="nil"/>
              <w:right w:val="nil"/>
            </w:tcBorders>
            <w:noWrap/>
            <w:vAlign w:val="bottom"/>
            <w:hideMark/>
          </w:tcPr>
          <w:p w14:paraId="5F0C90EF"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3007" w:type="dxa"/>
            <w:tcBorders>
              <w:top w:val="nil"/>
              <w:left w:val="nil"/>
              <w:bottom w:val="nil"/>
              <w:right w:val="nil"/>
            </w:tcBorders>
            <w:noWrap/>
            <w:vAlign w:val="bottom"/>
            <w:hideMark/>
          </w:tcPr>
          <w:p w14:paraId="002100D0"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0D28D2D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722CC962"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5B2387D"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3C07E10D"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lastRenderedPageBreak/>
              <w:t>Podpora</w:t>
            </w:r>
          </w:p>
        </w:tc>
        <w:tc>
          <w:tcPr>
            <w:tcW w:w="420" w:type="dxa"/>
            <w:vAlign w:val="center"/>
            <w:hideMark/>
          </w:tcPr>
          <w:p w14:paraId="15519448"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BDD6F16"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512E054D" w14:textId="1611F2DD"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Alokace výzvy MAS (</w:t>
            </w:r>
            <w:r w:rsidR="00D036C4">
              <w:rPr>
                <w:rFonts w:ascii="Calibri" w:eastAsia="Times New Roman" w:hAnsi="Calibri" w:cs="Calibri"/>
                <w:b/>
                <w:bCs/>
                <w:color w:val="000000"/>
                <w:lang w:eastAsia="cs-CZ"/>
              </w:rPr>
              <w:t>dotace</w:t>
            </w:r>
            <w:r w:rsidRPr="00F319D7">
              <w:rPr>
                <w:rFonts w:ascii="Calibri" w:eastAsia="Times New Roman" w:hAnsi="Calibri" w:cs="Calibri"/>
                <w:b/>
                <w:bCs/>
                <w:color w:val="000000"/>
                <w:lang w:eastAsia="cs-CZ"/>
              </w:rPr>
              <w:t>)</w:t>
            </w:r>
          </w:p>
        </w:tc>
        <w:tc>
          <w:tcPr>
            <w:tcW w:w="8374" w:type="dxa"/>
            <w:gridSpan w:val="2"/>
            <w:tcBorders>
              <w:top w:val="single" w:sz="8" w:space="0" w:color="auto"/>
              <w:left w:val="nil"/>
              <w:bottom w:val="single" w:sz="4" w:space="0" w:color="auto"/>
              <w:right w:val="single" w:sz="8" w:space="0" w:color="000000"/>
            </w:tcBorders>
            <w:hideMark/>
          </w:tcPr>
          <w:p w14:paraId="6D8E3868" w14:textId="07D972B5" w:rsidR="00F319D7" w:rsidRPr="00F319D7" w:rsidRDefault="00D036C4" w:rsidP="00F319D7">
            <w:pPr>
              <w:spacing w:after="0" w:line="240" w:lineRule="auto"/>
              <w:rPr>
                <w:rFonts w:ascii="Calibri" w:eastAsia="Times New Roman" w:hAnsi="Calibri" w:cs="Calibri"/>
                <w:b/>
                <w:bCs/>
                <w:lang w:eastAsia="cs-CZ"/>
              </w:rPr>
            </w:pPr>
            <w:r w:rsidRPr="00D036C4">
              <w:rPr>
                <w:rFonts w:ascii="Calibri" w:eastAsia="Times New Roman" w:hAnsi="Calibri" w:cs="Calibri"/>
                <w:b/>
                <w:bCs/>
                <w:lang w:eastAsia="cs-CZ"/>
              </w:rPr>
              <w:t>510 863, 55 Kč</w:t>
            </w:r>
          </w:p>
        </w:tc>
        <w:tc>
          <w:tcPr>
            <w:tcW w:w="420" w:type="dxa"/>
            <w:vAlign w:val="center"/>
            <w:hideMark/>
          </w:tcPr>
          <w:p w14:paraId="0416DB08"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7649A5D"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78FB8D22"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xml:space="preserve">Míra podpory z Evropského fondu pro regionální rozvoj a státního rozpočtu pro projekt  </w:t>
            </w:r>
          </w:p>
        </w:tc>
        <w:tc>
          <w:tcPr>
            <w:tcW w:w="8374" w:type="dxa"/>
            <w:gridSpan w:val="2"/>
            <w:tcBorders>
              <w:top w:val="single" w:sz="4" w:space="0" w:color="auto"/>
              <w:left w:val="nil"/>
              <w:bottom w:val="single" w:sz="4" w:space="0" w:color="auto"/>
              <w:right w:val="single" w:sz="8" w:space="0" w:color="000000"/>
            </w:tcBorders>
            <w:hideMark/>
          </w:tcPr>
          <w:p w14:paraId="65625227" w14:textId="08DD49E1" w:rsidR="00F319D7" w:rsidRPr="00F319D7" w:rsidRDefault="00513B0C" w:rsidP="00F319D7">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Přechodový </w:t>
            </w:r>
            <w:r w:rsidR="007B45D6">
              <w:rPr>
                <w:rFonts w:ascii="Calibri" w:eastAsia="Times New Roman" w:hAnsi="Calibri" w:cs="Calibri"/>
                <w:color w:val="000000"/>
                <w:lang w:eastAsia="cs-CZ"/>
              </w:rPr>
              <w:t>region</w:t>
            </w:r>
            <w:r w:rsidR="00F319D7" w:rsidRPr="00F319D7">
              <w:rPr>
                <w:rFonts w:ascii="Calibri" w:eastAsia="Times New Roman" w:hAnsi="Calibri" w:cs="Calibri"/>
                <w:color w:val="000000"/>
                <w:lang w:eastAsia="cs-CZ"/>
              </w:rPr>
              <w:t>:</w:t>
            </w:r>
            <w:r w:rsidR="00F319D7"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t xml:space="preserve">Evropský fond pro regionální rozvoj (EFRR) - 80 % </w:t>
            </w:r>
            <w:r w:rsidRPr="00F319D7">
              <w:rPr>
                <w:rFonts w:ascii="Calibri" w:eastAsia="Times New Roman" w:hAnsi="Calibri" w:cs="Calibri"/>
                <w:color w:val="000000"/>
                <w:lang w:eastAsia="cs-CZ"/>
              </w:rPr>
              <w:br/>
              <w:t>Státní rozpočet (SR) - 15 %</w:t>
            </w:r>
            <w:r w:rsidRPr="00F319D7">
              <w:rPr>
                <w:rFonts w:ascii="Calibri" w:eastAsia="Times New Roman" w:hAnsi="Calibri" w:cs="Calibri"/>
                <w:color w:val="000000"/>
                <w:lang w:eastAsia="cs-CZ"/>
              </w:rPr>
              <w:br/>
              <w:t>Vlastní zdroje žadatele: 5 %</w:t>
            </w:r>
          </w:p>
        </w:tc>
        <w:tc>
          <w:tcPr>
            <w:tcW w:w="420" w:type="dxa"/>
            <w:vAlign w:val="center"/>
            <w:hideMark/>
          </w:tcPr>
          <w:p w14:paraId="07F6854D"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F7A61" w:rsidRPr="00F319D7" w14:paraId="5AC0B777" w14:textId="77777777" w:rsidTr="009720A3">
        <w:trPr>
          <w:trHeight w:val="20"/>
        </w:trPr>
        <w:tc>
          <w:tcPr>
            <w:tcW w:w="2258" w:type="dxa"/>
            <w:vMerge w:val="restart"/>
            <w:tcBorders>
              <w:top w:val="nil"/>
              <w:left w:val="single" w:sz="4" w:space="0" w:color="auto"/>
              <w:bottom w:val="single" w:sz="4" w:space="0" w:color="000000"/>
              <w:right w:val="single" w:sz="4" w:space="0" w:color="auto"/>
            </w:tcBorders>
            <w:shd w:val="clear" w:color="000000" w:fill="00C4C4"/>
            <w:vAlign w:val="center"/>
            <w:hideMark/>
          </w:tcPr>
          <w:p w14:paraId="0982AEE4" w14:textId="77777777" w:rsidR="00FF7A61" w:rsidRPr="00F319D7" w:rsidRDefault="00FF7A61"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Minimální a maximální výše celkových způsobilých výdajů projektu</w:t>
            </w:r>
          </w:p>
        </w:tc>
        <w:tc>
          <w:tcPr>
            <w:tcW w:w="8374" w:type="dxa"/>
            <w:gridSpan w:val="2"/>
            <w:vMerge w:val="restart"/>
            <w:tcBorders>
              <w:top w:val="nil"/>
              <w:left w:val="nil"/>
              <w:right w:val="single" w:sz="8" w:space="0" w:color="auto"/>
            </w:tcBorders>
            <w:vAlign w:val="center"/>
            <w:hideMark/>
          </w:tcPr>
          <w:p w14:paraId="4FC4F751" w14:textId="77777777" w:rsidR="00BB1099" w:rsidRPr="00BB1099" w:rsidRDefault="00BB1099" w:rsidP="00BB1099">
            <w:pPr>
              <w:spacing w:after="0" w:line="240" w:lineRule="auto"/>
              <w:rPr>
                <w:rFonts w:ascii="Calibri" w:eastAsia="Times New Roman" w:hAnsi="Calibri" w:cs="Calibri"/>
                <w:lang w:eastAsia="cs-CZ"/>
              </w:rPr>
            </w:pPr>
            <w:r w:rsidRPr="00BB1099">
              <w:rPr>
                <w:rFonts w:ascii="Calibri" w:eastAsia="Times New Roman" w:hAnsi="Calibri" w:cs="Calibri"/>
                <w:lang w:eastAsia="cs-CZ"/>
              </w:rPr>
              <w:t>Minimální výše celkových způsobilých výdajů na projekt</w:t>
            </w:r>
          </w:p>
          <w:p w14:paraId="5250BE68" w14:textId="77777777" w:rsidR="00BB1099" w:rsidRPr="00BB1099" w:rsidRDefault="00BB1099" w:rsidP="00BB1099">
            <w:pPr>
              <w:spacing w:after="0" w:line="240" w:lineRule="auto"/>
              <w:rPr>
                <w:rFonts w:ascii="Calibri" w:eastAsia="Times New Roman" w:hAnsi="Calibri" w:cs="Calibri"/>
                <w:lang w:eastAsia="cs-CZ"/>
              </w:rPr>
            </w:pPr>
            <w:r w:rsidRPr="00BB1099">
              <w:rPr>
                <w:rFonts w:ascii="Calibri" w:eastAsia="Times New Roman" w:hAnsi="Calibri" w:cs="Calibri"/>
                <w:lang w:eastAsia="cs-CZ"/>
              </w:rPr>
              <w:t>je 130 000 Kč</w:t>
            </w:r>
          </w:p>
          <w:p w14:paraId="7EA58FC4" w14:textId="3B3F5023" w:rsidR="00BB1099" w:rsidRPr="00BB1099" w:rsidRDefault="00BB1099" w:rsidP="00BB1099">
            <w:pPr>
              <w:spacing w:after="0" w:line="240" w:lineRule="auto"/>
              <w:rPr>
                <w:rFonts w:ascii="Calibri" w:eastAsia="Times New Roman" w:hAnsi="Calibri" w:cs="Calibri"/>
                <w:lang w:eastAsia="cs-CZ"/>
              </w:rPr>
            </w:pPr>
            <w:r w:rsidRPr="00BB1099">
              <w:rPr>
                <w:rFonts w:ascii="Calibri" w:eastAsia="Times New Roman" w:hAnsi="Calibri" w:cs="Calibri"/>
                <w:lang w:eastAsia="cs-CZ"/>
              </w:rPr>
              <w:t>Maximální výše celkových způsobilých výdajů na projekt</w:t>
            </w:r>
            <w:r w:rsidR="00D248BB">
              <w:rPr>
                <w:rFonts w:ascii="Calibri" w:eastAsia="Times New Roman" w:hAnsi="Calibri" w:cs="Calibri"/>
                <w:lang w:eastAsia="cs-CZ"/>
              </w:rPr>
              <w:t xml:space="preserve"> je stanovena alokací výzvy.</w:t>
            </w:r>
          </w:p>
          <w:p w14:paraId="339CAC16" w14:textId="3089594D" w:rsidR="00FF7A61" w:rsidRPr="00F319D7" w:rsidRDefault="00BB1099" w:rsidP="00BB1099">
            <w:pPr>
              <w:spacing w:after="0" w:line="240" w:lineRule="auto"/>
              <w:rPr>
                <w:rFonts w:ascii="Calibri" w:eastAsia="Times New Roman" w:hAnsi="Calibri" w:cs="Calibri"/>
                <w:lang w:eastAsia="cs-CZ"/>
              </w:rPr>
            </w:pPr>
            <w:r w:rsidRPr="00BB1099">
              <w:rPr>
                <w:rFonts w:ascii="Calibri" w:eastAsia="Times New Roman" w:hAnsi="Calibri" w:cs="Calibri"/>
                <w:lang w:eastAsia="cs-CZ"/>
              </w:rPr>
              <w:t>není stanovena.</w:t>
            </w:r>
          </w:p>
        </w:tc>
        <w:tc>
          <w:tcPr>
            <w:tcW w:w="420" w:type="dxa"/>
            <w:tcBorders>
              <w:left w:val="single" w:sz="8" w:space="0" w:color="auto"/>
            </w:tcBorders>
            <w:vAlign w:val="center"/>
            <w:hideMark/>
          </w:tcPr>
          <w:p w14:paraId="1C82A355" w14:textId="77777777" w:rsidR="00FF7A61" w:rsidRPr="00F319D7" w:rsidRDefault="00FF7A61" w:rsidP="00F319D7">
            <w:pPr>
              <w:spacing w:after="0" w:line="240" w:lineRule="auto"/>
              <w:rPr>
                <w:rFonts w:ascii="Times New Roman" w:eastAsia="Times New Roman" w:hAnsi="Times New Roman" w:cs="Times New Roman"/>
                <w:sz w:val="20"/>
                <w:szCs w:val="20"/>
                <w:lang w:eastAsia="cs-CZ"/>
              </w:rPr>
            </w:pPr>
          </w:p>
        </w:tc>
      </w:tr>
      <w:tr w:rsidR="00FF7A61" w:rsidRPr="00F319D7" w14:paraId="0559E924" w14:textId="77777777" w:rsidTr="009720A3">
        <w:trPr>
          <w:trHeight w:val="20"/>
        </w:trPr>
        <w:tc>
          <w:tcPr>
            <w:tcW w:w="2258" w:type="dxa"/>
            <w:vMerge/>
            <w:tcBorders>
              <w:top w:val="nil"/>
              <w:left w:val="single" w:sz="4" w:space="0" w:color="auto"/>
              <w:bottom w:val="single" w:sz="4" w:space="0" w:color="000000"/>
              <w:right w:val="single" w:sz="4" w:space="0" w:color="auto"/>
            </w:tcBorders>
            <w:vAlign w:val="center"/>
            <w:hideMark/>
          </w:tcPr>
          <w:p w14:paraId="2E4B23ED" w14:textId="77777777" w:rsidR="00FF7A61" w:rsidRPr="00F319D7" w:rsidRDefault="00FF7A61" w:rsidP="00F319D7">
            <w:pPr>
              <w:spacing w:after="0" w:line="240" w:lineRule="auto"/>
              <w:rPr>
                <w:rFonts w:ascii="Calibri" w:eastAsia="Times New Roman" w:hAnsi="Calibri" w:cs="Calibri"/>
                <w:b/>
                <w:bCs/>
                <w:color w:val="000000"/>
                <w:lang w:eastAsia="cs-CZ"/>
              </w:rPr>
            </w:pPr>
          </w:p>
        </w:tc>
        <w:tc>
          <w:tcPr>
            <w:tcW w:w="8374" w:type="dxa"/>
            <w:gridSpan w:val="2"/>
            <w:vMerge/>
            <w:tcBorders>
              <w:left w:val="nil"/>
              <w:bottom w:val="nil"/>
              <w:right w:val="single" w:sz="8" w:space="0" w:color="auto"/>
            </w:tcBorders>
            <w:vAlign w:val="center"/>
            <w:hideMark/>
          </w:tcPr>
          <w:p w14:paraId="17C7F3FA" w14:textId="74EFB38A" w:rsidR="00FF7A61" w:rsidRPr="00F319D7" w:rsidRDefault="00FF7A61" w:rsidP="00FF7A61">
            <w:pPr>
              <w:spacing w:after="0" w:line="240" w:lineRule="auto"/>
              <w:rPr>
                <w:rFonts w:ascii="Calibri" w:eastAsia="Times New Roman" w:hAnsi="Calibri" w:cs="Calibri"/>
                <w:lang w:eastAsia="cs-CZ"/>
              </w:rPr>
            </w:pPr>
          </w:p>
        </w:tc>
        <w:tc>
          <w:tcPr>
            <w:tcW w:w="420" w:type="dxa"/>
            <w:tcBorders>
              <w:left w:val="single" w:sz="8" w:space="0" w:color="auto"/>
            </w:tcBorders>
            <w:vAlign w:val="center"/>
            <w:hideMark/>
          </w:tcPr>
          <w:p w14:paraId="6CE76D53" w14:textId="77777777" w:rsidR="00FF7A61" w:rsidRPr="00F319D7" w:rsidRDefault="00FF7A61" w:rsidP="00F319D7">
            <w:pPr>
              <w:spacing w:after="0" w:line="240" w:lineRule="auto"/>
              <w:rPr>
                <w:rFonts w:ascii="Times New Roman" w:eastAsia="Times New Roman" w:hAnsi="Times New Roman" w:cs="Times New Roman"/>
                <w:sz w:val="20"/>
                <w:szCs w:val="20"/>
                <w:lang w:eastAsia="cs-CZ"/>
              </w:rPr>
            </w:pPr>
          </w:p>
        </w:tc>
      </w:tr>
      <w:tr w:rsidR="00F319D7" w:rsidRPr="00F319D7" w14:paraId="567E8867"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524BE7D9"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Forma podpory</w:t>
            </w:r>
          </w:p>
        </w:tc>
        <w:tc>
          <w:tcPr>
            <w:tcW w:w="8374" w:type="dxa"/>
            <w:gridSpan w:val="2"/>
            <w:tcBorders>
              <w:top w:val="single" w:sz="4" w:space="0" w:color="auto"/>
              <w:left w:val="nil"/>
              <w:bottom w:val="single" w:sz="8" w:space="0" w:color="auto"/>
              <w:right w:val="single" w:sz="8" w:space="0" w:color="000000"/>
            </w:tcBorders>
            <w:vAlign w:val="center"/>
            <w:hideMark/>
          </w:tcPr>
          <w:p w14:paraId="450A62B2"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Dotace – ex-post financování </w:t>
            </w:r>
          </w:p>
        </w:tc>
        <w:tc>
          <w:tcPr>
            <w:tcW w:w="420" w:type="dxa"/>
            <w:vAlign w:val="center"/>
            <w:hideMark/>
          </w:tcPr>
          <w:p w14:paraId="3A7931F6"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0F7E8D6" w14:textId="77777777" w:rsidTr="009720A3">
        <w:trPr>
          <w:trHeight w:val="20"/>
        </w:trPr>
        <w:tc>
          <w:tcPr>
            <w:tcW w:w="2258" w:type="dxa"/>
            <w:tcBorders>
              <w:top w:val="nil"/>
              <w:left w:val="nil"/>
              <w:bottom w:val="nil"/>
              <w:right w:val="nil"/>
            </w:tcBorders>
            <w:noWrap/>
            <w:vAlign w:val="bottom"/>
            <w:hideMark/>
          </w:tcPr>
          <w:p w14:paraId="4F43AFAF" w14:textId="77777777" w:rsidR="00F319D7" w:rsidRPr="00F319D7" w:rsidRDefault="00F319D7" w:rsidP="00F319D7">
            <w:pPr>
              <w:spacing w:after="0" w:line="240" w:lineRule="auto"/>
              <w:rPr>
                <w:rFonts w:ascii="Calibri" w:eastAsia="Times New Roman" w:hAnsi="Calibri" w:cs="Calibri"/>
                <w:color w:val="000000"/>
                <w:lang w:eastAsia="cs-CZ"/>
              </w:rPr>
            </w:pPr>
          </w:p>
        </w:tc>
        <w:tc>
          <w:tcPr>
            <w:tcW w:w="3007" w:type="dxa"/>
            <w:tcBorders>
              <w:top w:val="nil"/>
              <w:left w:val="nil"/>
              <w:bottom w:val="nil"/>
              <w:right w:val="nil"/>
            </w:tcBorders>
            <w:noWrap/>
            <w:vAlign w:val="bottom"/>
            <w:hideMark/>
          </w:tcPr>
          <w:p w14:paraId="72B7A55D"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0A4FC3FE"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311EADA2"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8E7F1E6" w14:textId="77777777" w:rsidTr="009720A3">
        <w:trPr>
          <w:trHeight w:val="20"/>
        </w:trPr>
        <w:tc>
          <w:tcPr>
            <w:tcW w:w="10632" w:type="dxa"/>
            <w:gridSpan w:val="3"/>
            <w:tcBorders>
              <w:top w:val="single" w:sz="8" w:space="0" w:color="auto"/>
              <w:left w:val="single" w:sz="8" w:space="0" w:color="auto"/>
              <w:bottom w:val="single" w:sz="4" w:space="0" w:color="auto"/>
              <w:right w:val="single" w:sz="8" w:space="0" w:color="000000"/>
            </w:tcBorders>
            <w:shd w:val="clear" w:color="000000" w:fill="008586"/>
            <w:vAlign w:val="center"/>
            <w:hideMark/>
          </w:tcPr>
          <w:p w14:paraId="41AC0A12"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Zacílení podpory</w:t>
            </w:r>
          </w:p>
        </w:tc>
        <w:tc>
          <w:tcPr>
            <w:tcW w:w="420" w:type="dxa"/>
            <w:vAlign w:val="center"/>
            <w:hideMark/>
          </w:tcPr>
          <w:p w14:paraId="000B347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93E4BCA" w14:textId="77777777" w:rsidTr="00DC1AC2">
        <w:trPr>
          <w:trHeight w:val="1443"/>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0537E165"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Podporované aktivity</w:t>
            </w:r>
          </w:p>
        </w:tc>
        <w:tc>
          <w:tcPr>
            <w:tcW w:w="8374" w:type="dxa"/>
            <w:gridSpan w:val="2"/>
            <w:tcBorders>
              <w:top w:val="single" w:sz="4" w:space="0" w:color="auto"/>
              <w:left w:val="nil"/>
              <w:bottom w:val="single" w:sz="4" w:space="0" w:color="auto"/>
              <w:right w:val="single" w:sz="4" w:space="0" w:color="auto"/>
            </w:tcBorders>
          </w:tcPr>
          <w:p w14:paraId="64393CF0"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Podpora jednotek sboru dobrovolných hasičů kategorie jednotek požární ochrany II, III a V</w:t>
            </w:r>
          </w:p>
          <w:p w14:paraId="74E5DADA"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B. Pořízení požární techniky, věcných prostředků požární ochrany;</w:t>
            </w:r>
          </w:p>
          <w:p w14:paraId="4BCEA2D4" w14:textId="1F3D498B" w:rsidR="00BB1099" w:rsidRPr="00A66325" w:rsidRDefault="00BB1099" w:rsidP="00DC1AC2">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 xml:space="preserve">Podrobněji v kapitole 4.2 </w:t>
            </w:r>
            <w:r>
              <w:rPr>
                <w:rFonts w:ascii="Calibri" w:eastAsia="Times New Roman" w:hAnsi="Calibri" w:cs="Calibri"/>
                <w:color w:val="000000"/>
                <w:lang w:eastAsia="cs-CZ"/>
              </w:rPr>
              <w:t>Specifických pravidel</w:t>
            </w:r>
            <w:r w:rsidRPr="00BB1099">
              <w:rPr>
                <w:rFonts w:ascii="Calibri" w:eastAsia="Times New Roman" w:hAnsi="Calibri" w:cs="Calibri"/>
                <w:color w:val="000000"/>
                <w:lang w:eastAsia="cs-CZ"/>
              </w:rPr>
              <w:t>.</w:t>
            </w:r>
          </w:p>
        </w:tc>
        <w:tc>
          <w:tcPr>
            <w:tcW w:w="420" w:type="dxa"/>
            <w:tcBorders>
              <w:left w:val="single" w:sz="4" w:space="0" w:color="auto"/>
            </w:tcBorders>
            <w:vAlign w:val="center"/>
            <w:hideMark/>
          </w:tcPr>
          <w:p w14:paraId="51496F43"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FDA37BB"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35EE2DD2"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xml:space="preserve">Území realizace </w:t>
            </w:r>
          </w:p>
        </w:tc>
        <w:tc>
          <w:tcPr>
            <w:tcW w:w="8374" w:type="dxa"/>
            <w:gridSpan w:val="2"/>
            <w:tcBorders>
              <w:top w:val="single" w:sz="4" w:space="0" w:color="auto"/>
              <w:left w:val="nil"/>
              <w:bottom w:val="nil"/>
              <w:right w:val="single" w:sz="8" w:space="0" w:color="000000"/>
            </w:tcBorders>
            <w:hideMark/>
          </w:tcPr>
          <w:p w14:paraId="0D6095ED" w14:textId="6029922B"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Místo realizace se musí nacházet na území MAS vymezeném ve schválené strategii CLLD.</w:t>
            </w:r>
            <w:r w:rsidRPr="00F319D7">
              <w:rPr>
                <w:rFonts w:ascii="Calibri" w:eastAsia="Times New Roman" w:hAnsi="Calibri" w:cs="Calibri"/>
                <w:color w:val="000000"/>
                <w:lang w:eastAsia="cs-CZ"/>
              </w:rPr>
              <w:br/>
            </w:r>
            <w:r w:rsidR="006F574B" w:rsidRPr="006F574B">
              <w:rPr>
                <w:rFonts w:ascii="Calibri" w:eastAsia="Times New Roman" w:hAnsi="Calibri" w:cs="Calibri"/>
                <w:color w:val="000000"/>
                <w:lang w:eastAsia="cs-CZ"/>
              </w:rPr>
              <w:t>Mezi území obcí MAS Moravský kras z.s. v tzv. Přechodovém regionu patří: Adamov, Babice nad Svitavou, Bílovice nad Svitavou, Blansko, Bořitov, Březina, Bukovina, Bukovinka, Černá Hora, Drnovice, Habrůvka, Holštejn, Hostěnice, Jedovnice, Ježkovice, Kanice, Kotvrdovice, Krásensko, Krasová, Křtiny, Kulířov, Lipovec, Lubě, Luleč, Malá Lhota, Němčice, Nemojany, Nové Sady, Ochoz u Brna, Olomučany, Olšany, Ostrov u Macochy, Petrovice, Podomí, Račice-Pístovice, Rájec-Jestřebí, Ráječko, Rudice, Ruprechtov, Řícmanice, Senetářov, Sloup, Spešov, Studnice, Šošůvka, Újezd u Černé Hory, Vavřinec, Vilémovice, Vysočany, Závist, Žďár, Žernovník.</w:t>
            </w:r>
          </w:p>
        </w:tc>
        <w:tc>
          <w:tcPr>
            <w:tcW w:w="420" w:type="dxa"/>
            <w:vAlign w:val="center"/>
            <w:hideMark/>
          </w:tcPr>
          <w:p w14:paraId="4D646742"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98322C2"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1198B1DD"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Oprávnění žadatelé</w:t>
            </w:r>
          </w:p>
        </w:tc>
        <w:tc>
          <w:tcPr>
            <w:tcW w:w="8374" w:type="dxa"/>
            <w:gridSpan w:val="2"/>
            <w:tcBorders>
              <w:top w:val="single" w:sz="4" w:space="0" w:color="auto"/>
              <w:left w:val="nil"/>
              <w:bottom w:val="nil"/>
              <w:right w:val="single" w:sz="8" w:space="0" w:color="000000"/>
            </w:tcBorders>
          </w:tcPr>
          <w:p w14:paraId="64769077" w14:textId="1FEA52C2" w:rsidR="00BB1099" w:rsidRPr="00BB1099" w:rsidRDefault="00BB1099" w:rsidP="00BB109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w:t>
            </w:r>
            <w:r w:rsidRPr="00BB1099">
              <w:rPr>
                <w:rFonts w:ascii="Calibri" w:eastAsia="Times New Roman" w:hAnsi="Calibri" w:cs="Calibri"/>
                <w:color w:val="000000"/>
                <w:lang w:eastAsia="cs-CZ"/>
              </w:rPr>
              <w:t>bce, které zřizují jednotky sboru dobrovolných hasičů</w:t>
            </w:r>
            <w:r>
              <w:rPr>
                <w:rFonts w:ascii="Calibri" w:eastAsia="Times New Roman" w:hAnsi="Calibri" w:cs="Calibri"/>
                <w:color w:val="000000"/>
                <w:lang w:eastAsia="cs-CZ"/>
              </w:rPr>
              <w:t xml:space="preserve"> </w:t>
            </w:r>
            <w:r w:rsidRPr="00BB1099">
              <w:rPr>
                <w:rFonts w:ascii="Calibri" w:eastAsia="Times New Roman" w:hAnsi="Calibri" w:cs="Calibri"/>
                <w:color w:val="000000"/>
                <w:lang w:eastAsia="cs-CZ"/>
              </w:rPr>
              <w:t>zařazené do kategorie jednotek požární ochrany II, III a</w:t>
            </w:r>
            <w:r>
              <w:rPr>
                <w:rFonts w:ascii="Calibri" w:eastAsia="Times New Roman" w:hAnsi="Calibri" w:cs="Calibri"/>
                <w:color w:val="000000"/>
                <w:lang w:eastAsia="cs-CZ"/>
              </w:rPr>
              <w:t xml:space="preserve"> </w:t>
            </w:r>
            <w:r w:rsidRPr="00BB1099">
              <w:rPr>
                <w:rFonts w:ascii="Calibri" w:eastAsia="Times New Roman" w:hAnsi="Calibri" w:cs="Calibri"/>
                <w:color w:val="000000"/>
                <w:lang w:eastAsia="cs-CZ"/>
              </w:rPr>
              <w:t>V (§ 29 zákona č. 133/1985 Sb., o požární ochraně, ve</w:t>
            </w:r>
          </w:p>
          <w:p w14:paraId="29EC3637" w14:textId="33910597" w:rsidR="00F319D7"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znění pozdějších předpisů)</w:t>
            </w:r>
          </w:p>
        </w:tc>
        <w:tc>
          <w:tcPr>
            <w:tcW w:w="420" w:type="dxa"/>
            <w:vAlign w:val="center"/>
            <w:hideMark/>
          </w:tcPr>
          <w:p w14:paraId="65E8A808"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88E69B5"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26D93CE0"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Cílové skupiny</w:t>
            </w:r>
          </w:p>
        </w:tc>
        <w:tc>
          <w:tcPr>
            <w:tcW w:w="8374" w:type="dxa"/>
            <w:gridSpan w:val="2"/>
            <w:tcBorders>
              <w:top w:val="single" w:sz="4" w:space="0" w:color="auto"/>
              <w:left w:val="nil"/>
              <w:bottom w:val="single" w:sz="8" w:space="0" w:color="auto"/>
              <w:right w:val="single" w:sz="8" w:space="0" w:color="000000"/>
            </w:tcBorders>
            <w:hideMark/>
          </w:tcPr>
          <w:p w14:paraId="162EECE6" w14:textId="64EAE82F"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Obyvatelé a subjekty působící na území působnosti</w:t>
            </w:r>
            <w:r w:rsidR="007B45D6">
              <w:rPr>
                <w:rFonts w:ascii="Calibri" w:eastAsia="Times New Roman" w:hAnsi="Calibri" w:cs="Calibri"/>
                <w:color w:val="000000"/>
                <w:lang w:eastAsia="cs-CZ"/>
              </w:rPr>
              <w:t xml:space="preserve"> </w:t>
            </w:r>
            <w:r w:rsidRPr="00BB1099">
              <w:rPr>
                <w:rFonts w:ascii="Calibri" w:eastAsia="Times New Roman" w:hAnsi="Calibri" w:cs="Calibri"/>
                <w:color w:val="000000"/>
                <w:lang w:eastAsia="cs-CZ"/>
              </w:rPr>
              <w:t>MAS se schválenou strategií CLLD a návštěvníci</w:t>
            </w:r>
            <w:r w:rsidR="007B45D6">
              <w:rPr>
                <w:rFonts w:ascii="Calibri" w:eastAsia="Times New Roman" w:hAnsi="Calibri" w:cs="Calibri"/>
                <w:color w:val="000000"/>
                <w:lang w:eastAsia="cs-CZ"/>
              </w:rPr>
              <w:t xml:space="preserve"> </w:t>
            </w:r>
            <w:r w:rsidRPr="00BB1099">
              <w:rPr>
                <w:rFonts w:ascii="Calibri" w:eastAsia="Times New Roman" w:hAnsi="Calibri" w:cs="Calibri"/>
                <w:color w:val="000000"/>
                <w:lang w:eastAsia="cs-CZ"/>
              </w:rPr>
              <w:t>území působnosti MAS se schválenou strategií</w:t>
            </w:r>
            <w:r w:rsidR="007B45D6">
              <w:rPr>
                <w:rFonts w:ascii="Calibri" w:eastAsia="Times New Roman" w:hAnsi="Calibri" w:cs="Calibri"/>
                <w:color w:val="000000"/>
                <w:lang w:eastAsia="cs-CZ"/>
              </w:rPr>
              <w:t xml:space="preserve"> </w:t>
            </w:r>
            <w:r w:rsidRPr="00BB1099">
              <w:rPr>
                <w:rFonts w:ascii="Calibri" w:eastAsia="Times New Roman" w:hAnsi="Calibri" w:cs="Calibri"/>
                <w:color w:val="000000"/>
                <w:lang w:eastAsia="cs-CZ"/>
              </w:rPr>
              <w:t>CLLD:</w:t>
            </w:r>
          </w:p>
          <w:p w14:paraId="2142F62B"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 občané ČR;</w:t>
            </w:r>
          </w:p>
          <w:p w14:paraId="20EA9575"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 osoby zdržující se přechodně na území ČR;</w:t>
            </w:r>
          </w:p>
          <w:p w14:paraId="62746811"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 orgány krizového řízení obcí, krajů a</w:t>
            </w:r>
          </w:p>
          <w:p w14:paraId="26C947B8"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organizačních složek státu;</w:t>
            </w:r>
          </w:p>
          <w:p w14:paraId="77013364" w14:textId="12D114C5" w:rsidR="00F319D7" w:rsidRPr="00F319D7"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 základní složky IZS.</w:t>
            </w:r>
          </w:p>
        </w:tc>
        <w:tc>
          <w:tcPr>
            <w:tcW w:w="420" w:type="dxa"/>
            <w:vAlign w:val="center"/>
            <w:hideMark/>
          </w:tcPr>
          <w:p w14:paraId="041D7140"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2731E27" w14:textId="77777777" w:rsidTr="009720A3">
        <w:trPr>
          <w:trHeight w:val="20"/>
        </w:trPr>
        <w:tc>
          <w:tcPr>
            <w:tcW w:w="2258" w:type="dxa"/>
            <w:tcBorders>
              <w:top w:val="nil"/>
              <w:left w:val="nil"/>
              <w:bottom w:val="nil"/>
              <w:right w:val="nil"/>
            </w:tcBorders>
            <w:noWrap/>
            <w:vAlign w:val="bottom"/>
            <w:hideMark/>
          </w:tcPr>
          <w:p w14:paraId="0A7A2D35" w14:textId="77777777" w:rsidR="00F319D7" w:rsidRPr="00F319D7" w:rsidRDefault="00F319D7" w:rsidP="00F319D7">
            <w:pPr>
              <w:spacing w:after="0" w:line="240" w:lineRule="auto"/>
              <w:rPr>
                <w:rFonts w:ascii="Calibri" w:eastAsia="Times New Roman" w:hAnsi="Calibri" w:cs="Calibri"/>
                <w:color w:val="000000"/>
                <w:lang w:eastAsia="cs-CZ"/>
              </w:rPr>
            </w:pPr>
          </w:p>
        </w:tc>
        <w:tc>
          <w:tcPr>
            <w:tcW w:w="3007" w:type="dxa"/>
            <w:tcBorders>
              <w:top w:val="nil"/>
              <w:left w:val="nil"/>
              <w:bottom w:val="nil"/>
              <w:right w:val="nil"/>
            </w:tcBorders>
            <w:noWrap/>
            <w:vAlign w:val="bottom"/>
            <w:hideMark/>
          </w:tcPr>
          <w:p w14:paraId="0C2505D3"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035D32A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296C7FE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C7FD031"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55588D37"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Indikátory</w:t>
            </w:r>
          </w:p>
        </w:tc>
        <w:tc>
          <w:tcPr>
            <w:tcW w:w="420" w:type="dxa"/>
            <w:vAlign w:val="center"/>
            <w:hideMark/>
          </w:tcPr>
          <w:p w14:paraId="412E6906"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2596A33"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3E62A671"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Indikátory</w:t>
            </w:r>
          </w:p>
        </w:tc>
        <w:tc>
          <w:tcPr>
            <w:tcW w:w="8374" w:type="dxa"/>
            <w:gridSpan w:val="2"/>
            <w:tcBorders>
              <w:top w:val="single" w:sz="4" w:space="0" w:color="auto"/>
              <w:left w:val="nil"/>
              <w:bottom w:val="single" w:sz="4" w:space="0" w:color="auto"/>
              <w:right w:val="single" w:sz="8" w:space="0" w:color="000000"/>
            </w:tcBorders>
            <w:shd w:val="clear" w:color="000000" w:fill="FFFFFF"/>
            <w:hideMark/>
          </w:tcPr>
          <w:p w14:paraId="5E5F9326"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Indikátory výstupu</w:t>
            </w:r>
          </w:p>
          <w:p w14:paraId="139D0D3F"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324 041 Veřejné budovy s nižší energetickou náročností</w:t>
            </w:r>
          </w:p>
          <w:p w14:paraId="0B11E7B5"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575 012 Nové či zodolněné objekty sloužící složkám IZS</w:t>
            </w:r>
          </w:p>
          <w:p w14:paraId="48F2B89C"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570 012 Počet nových věcných prostředků složek IZS</w:t>
            </w:r>
          </w:p>
          <w:p w14:paraId="22A118CF"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575 401 Počet kusů nové techniky složek IZS</w:t>
            </w:r>
          </w:p>
          <w:p w14:paraId="19417267"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575 101 Počet podpořených umělých zdrojů požární vody</w:t>
            </w:r>
          </w:p>
          <w:p w14:paraId="7ECE8B8B"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Indikátory výsledku</w:t>
            </w:r>
          </w:p>
          <w:p w14:paraId="54CC4131"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323 000 Snížení konečné spotřeby energie u podpořených subjektů</w:t>
            </w:r>
          </w:p>
          <w:p w14:paraId="3AEDCBA5" w14:textId="77777777" w:rsidR="00BB1099" w:rsidRPr="00BB1099"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437 501 Počet obyvatel, kteří mají prospěch z opatření na posílení ochrany obyvatelstva</w:t>
            </w:r>
          </w:p>
          <w:p w14:paraId="69981131" w14:textId="4FAA406C" w:rsidR="00F319D7" w:rsidRPr="00F319D7" w:rsidRDefault="00BB1099" w:rsidP="00BB1099">
            <w:pPr>
              <w:spacing w:after="0" w:line="240" w:lineRule="auto"/>
              <w:rPr>
                <w:rFonts w:ascii="Calibri" w:eastAsia="Times New Roman" w:hAnsi="Calibri" w:cs="Calibri"/>
                <w:color w:val="000000"/>
                <w:lang w:eastAsia="cs-CZ"/>
              </w:rPr>
            </w:pPr>
            <w:r w:rsidRPr="00BB1099">
              <w:rPr>
                <w:rFonts w:ascii="Calibri" w:eastAsia="Times New Roman" w:hAnsi="Calibri" w:cs="Calibri"/>
                <w:color w:val="000000"/>
                <w:lang w:eastAsia="cs-CZ"/>
              </w:rPr>
              <w:t>před hrozbami spojenými se změnou klimatu a novými hrozbami</w:t>
            </w:r>
          </w:p>
        </w:tc>
        <w:tc>
          <w:tcPr>
            <w:tcW w:w="420" w:type="dxa"/>
            <w:vAlign w:val="center"/>
            <w:hideMark/>
          </w:tcPr>
          <w:p w14:paraId="09D88455"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FD313F5" w14:textId="77777777" w:rsidTr="009720A3">
        <w:trPr>
          <w:trHeight w:val="20"/>
        </w:trPr>
        <w:tc>
          <w:tcPr>
            <w:tcW w:w="2258" w:type="dxa"/>
            <w:tcBorders>
              <w:top w:val="nil"/>
              <w:left w:val="nil"/>
              <w:bottom w:val="nil"/>
              <w:right w:val="nil"/>
            </w:tcBorders>
            <w:noWrap/>
            <w:vAlign w:val="bottom"/>
            <w:hideMark/>
          </w:tcPr>
          <w:p w14:paraId="4B4BFEA5" w14:textId="77777777" w:rsidR="00F319D7" w:rsidRPr="00F319D7" w:rsidRDefault="00F319D7" w:rsidP="00F319D7">
            <w:pPr>
              <w:spacing w:after="240" w:line="240" w:lineRule="auto"/>
              <w:rPr>
                <w:rFonts w:ascii="Calibri" w:eastAsia="Times New Roman" w:hAnsi="Calibri" w:cs="Calibri"/>
                <w:color w:val="000000"/>
                <w:lang w:eastAsia="cs-CZ"/>
              </w:rPr>
            </w:pPr>
          </w:p>
        </w:tc>
        <w:tc>
          <w:tcPr>
            <w:tcW w:w="3007" w:type="dxa"/>
            <w:tcBorders>
              <w:top w:val="nil"/>
              <w:left w:val="nil"/>
              <w:bottom w:val="nil"/>
              <w:right w:val="nil"/>
            </w:tcBorders>
            <w:noWrap/>
            <w:vAlign w:val="bottom"/>
            <w:hideMark/>
          </w:tcPr>
          <w:p w14:paraId="3D74CACC"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4494B93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189178C6"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9E0AE08"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7FB1512D"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Způsobilé výdaje</w:t>
            </w:r>
          </w:p>
        </w:tc>
        <w:tc>
          <w:tcPr>
            <w:tcW w:w="420" w:type="dxa"/>
            <w:vAlign w:val="center"/>
            <w:hideMark/>
          </w:tcPr>
          <w:p w14:paraId="50842DDF"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CBA6F50"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3B8169EF"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lastRenderedPageBreak/>
              <w:t>Věcná způsobilost</w:t>
            </w:r>
          </w:p>
        </w:tc>
        <w:tc>
          <w:tcPr>
            <w:tcW w:w="8374" w:type="dxa"/>
            <w:gridSpan w:val="2"/>
            <w:tcBorders>
              <w:top w:val="single" w:sz="8" w:space="0" w:color="auto"/>
              <w:left w:val="nil"/>
              <w:bottom w:val="nil"/>
              <w:right w:val="single" w:sz="8" w:space="0" w:color="000000"/>
            </w:tcBorders>
            <w:hideMark/>
          </w:tcPr>
          <w:p w14:paraId="6EC9C792" w14:textId="45688E66" w:rsidR="00F319D7" w:rsidRPr="00A66325" w:rsidRDefault="00A66325" w:rsidP="00F319D7">
            <w:pPr>
              <w:spacing w:after="0" w:line="240" w:lineRule="auto"/>
              <w:rPr>
                <w:rFonts w:ascii="Calibri" w:eastAsia="Times New Roman" w:hAnsi="Calibri" w:cs="Calibri"/>
                <w:lang w:eastAsia="cs-CZ"/>
              </w:rPr>
            </w:pPr>
            <w:r>
              <w:rPr>
                <w:rFonts w:ascii="Calibri" w:eastAsia="Times New Roman" w:hAnsi="Calibri" w:cs="Calibri"/>
                <w:lang w:eastAsia="cs-CZ"/>
              </w:rPr>
              <w:t>Věcná způsobilost je uveden v kapitole 4.2. Specifických pravidel</w:t>
            </w:r>
          </w:p>
        </w:tc>
        <w:tc>
          <w:tcPr>
            <w:tcW w:w="420" w:type="dxa"/>
            <w:vAlign w:val="center"/>
            <w:hideMark/>
          </w:tcPr>
          <w:p w14:paraId="4DFA0C65"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2150DE7" w14:textId="77777777" w:rsidTr="009720A3">
        <w:trPr>
          <w:trHeight w:val="20"/>
        </w:trPr>
        <w:tc>
          <w:tcPr>
            <w:tcW w:w="2258" w:type="dxa"/>
            <w:tcBorders>
              <w:top w:val="nil"/>
              <w:left w:val="single" w:sz="4" w:space="0" w:color="auto"/>
              <w:bottom w:val="single" w:sz="4" w:space="0" w:color="auto"/>
              <w:right w:val="single" w:sz="4" w:space="0" w:color="auto"/>
            </w:tcBorders>
            <w:shd w:val="clear" w:color="000000" w:fill="00C4C4"/>
            <w:vAlign w:val="center"/>
            <w:hideMark/>
          </w:tcPr>
          <w:p w14:paraId="674D03C3"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Časová způsobilost</w:t>
            </w:r>
          </w:p>
        </w:tc>
        <w:tc>
          <w:tcPr>
            <w:tcW w:w="8374" w:type="dxa"/>
            <w:gridSpan w:val="2"/>
            <w:tcBorders>
              <w:top w:val="single" w:sz="4" w:space="0" w:color="auto"/>
              <w:left w:val="nil"/>
              <w:bottom w:val="single" w:sz="4" w:space="0" w:color="auto"/>
              <w:right w:val="single" w:sz="4" w:space="0" w:color="auto"/>
            </w:tcBorders>
            <w:hideMark/>
          </w:tcPr>
          <w:p w14:paraId="1096366B" w14:textId="603B39B0"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Pokud není ve Specifických pravidlech uvedeno jinak, výdaj je časově způsobilý, pokud věcně spadá do období od 1. 1. 2021 do data ukončení realizace projektu.</w:t>
            </w:r>
            <w:r w:rsidRPr="00F319D7">
              <w:rPr>
                <w:rFonts w:ascii="Calibri" w:eastAsia="Times New Roman" w:hAnsi="Calibri" w:cs="Calibri"/>
                <w:color w:val="000000"/>
                <w:lang w:eastAsia="cs-CZ"/>
              </w:rPr>
              <w:br/>
              <w:t>Výdaje vzniklé před datem zahájení realizace projektu uvedeným v MS2021+ nejsou způsobilé.</w:t>
            </w:r>
          </w:p>
        </w:tc>
        <w:tc>
          <w:tcPr>
            <w:tcW w:w="420" w:type="dxa"/>
            <w:vAlign w:val="center"/>
            <w:hideMark/>
          </w:tcPr>
          <w:p w14:paraId="6DB273E5"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474472E" w14:textId="77777777" w:rsidTr="009720A3">
        <w:trPr>
          <w:trHeight w:val="20"/>
        </w:trPr>
        <w:tc>
          <w:tcPr>
            <w:tcW w:w="2258" w:type="dxa"/>
            <w:tcBorders>
              <w:top w:val="nil"/>
              <w:left w:val="nil"/>
              <w:bottom w:val="nil"/>
              <w:right w:val="nil"/>
            </w:tcBorders>
            <w:noWrap/>
            <w:vAlign w:val="bottom"/>
            <w:hideMark/>
          </w:tcPr>
          <w:p w14:paraId="2CC33E8C" w14:textId="77777777" w:rsidR="00F319D7" w:rsidRPr="00F319D7" w:rsidRDefault="00F319D7" w:rsidP="00F319D7">
            <w:pPr>
              <w:spacing w:after="0" w:line="240" w:lineRule="auto"/>
              <w:rPr>
                <w:rFonts w:ascii="Calibri" w:eastAsia="Times New Roman" w:hAnsi="Calibri" w:cs="Calibri"/>
                <w:color w:val="000000"/>
                <w:lang w:eastAsia="cs-CZ"/>
              </w:rPr>
            </w:pPr>
          </w:p>
        </w:tc>
        <w:tc>
          <w:tcPr>
            <w:tcW w:w="3007" w:type="dxa"/>
            <w:tcBorders>
              <w:top w:val="nil"/>
              <w:left w:val="nil"/>
              <w:bottom w:val="nil"/>
              <w:right w:val="nil"/>
            </w:tcBorders>
            <w:noWrap/>
            <w:vAlign w:val="bottom"/>
            <w:hideMark/>
          </w:tcPr>
          <w:p w14:paraId="59433C6D"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03720AF3"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491ACE97"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3581554"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1BDB7EC3"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Projektový záměr</w:t>
            </w:r>
          </w:p>
        </w:tc>
        <w:tc>
          <w:tcPr>
            <w:tcW w:w="420" w:type="dxa"/>
            <w:vAlign w:val="center"/>
            <w:hideMark/>
          </w:tcPr>
          <w:p w14:paraId="4E9ACA8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A9AF0C6" w14:textId="77777777" w:rsidTr="009720A3">
        <w:trPr>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0536F629" w14:textId="43AE26B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Struktura projektového záměru</w:t>
            </w:r>
          </w:p>
        </w:tc>
        <w:tc>
          <w:tcPr>
            <w:tcW w:w="8374" w:type="dxa"/>
            <w:gridSpan w:val="2"/>
            <w:tcBorders>
              <w:top w:val="nil"/>
              <w:left w:val="nil"/>
              <w:bottom w:val="single" w:sz="4" w:space="0" w:color="auto"/>
              <w:right w:val="single" w:sz="8" w:space="0" w:color="000000"/>
            </w:tcBorders>
            <w:vAlign w:val="center"/>
            <w:hideMark/>
          </w:tcPr>
          <w:p w14:paraId="288E30AD"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Závazný vzor projektového záměru je uveden v přílohách výzvy. </w:t>
            </w:r>
          </w:p>
        </w:tc>
        <w:tc>
          <w:tcPr>
            <w:tcW w:w="420" w:type="dxa"/>
            <w:vAlign w:val="center"/>
            <w:hideMark/>
          </w:tcPr>
          <w:p w14:paraId="71EE3602"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A61CBFD" w14:textId="77777777" w:rsidTr="009720A3">
        <w:trPr>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0513B420"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xml:space="preserve">Způsob a forma podání projektového záměru </w:t>
            </w:r>
          </w:p>
        </w:tc>
        <w:tc>
          <w:tcPr>
            <w:tcW w:w="8374" w:type="dxa"/>
            <w:gridSpan w:val="2"/>
            <w:tcBorders>
              <w:top w:val="single" w:sz="4" w:space="0" w:color="auto"/>
              <w:left w:val="nil"/>
              <w:bottom w:val="single" w:sz="4" w:space="0" w:color="auto"/>
              <w:right w:val="single" w:sz="8" w:space="0" w:color="000000"/>
            </w:tcBorders>
            <w:vAlign w:val="center"/>
            <w:hideMark/>
          </w:tcPr>
          <w:p w14:paraId="5FF1DB15" w14:textId="24DDF069"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Projektové záměry jsou na MAS podávány elektronicky do datové schránky MAS Moravský kras z.s. s ID datové schránky </w:t>
            </w:r>
            <w:r w:rsidRPr="00F319D7">
              <w:rPr>
                <w:rFonts w:ascii="Calibri" w:eastAsia="Times New Roman" w:hAnsi="Calibri" w:cs="Calibri"/>
                <w:b/>
                <w:bCs/>
                <w:color w:val="000000"/>
                <w:lang w:eastAsia="cs-CZ"/>
              </w:rPr>
              <w:t>uaqdd68</w:t>
            </w:r>
            <w:r w:rsidRPr="00F319D7">
              <w:rPr>
                <w:rFonts w:ascii="Calibri" w:eastAsia="Times New Roman" w:hAnsi="Calibri" w:cs="Calibri"/>
                <w:color w:val="000000"/>
                <w:lang w:eastAsia="cs-CZ"/>
              </w:rPr>
              <w:t xml:space="preserve">. </w:t>
            </w:r>
            <w:r w:rsidR="00274DEA" w:rsidRPr="00274DEA">
              <w:rPr>
                <w:rFonts w:ascii="Calibri" w:eastAsia="Times New Roman" w:hAnsi="Calibri" w:cs="Calibri"/>
                <w:color w:val="000000"/>
                <w:lang w:eastAsia="cs-CZ"/>
              </w:rPr>
              <w:t>Záměr musí žadatel odeslat ze své vlastní datové schránky. Pro odeslání nelze zplnomocnit jiný subjekt</w:t>
            </w:r>
            <w:r w:rsidR="00274DEA">
              <w:rPr>
                <w:rFonts w:ascii="Calibri" w:eastAsia="Times New Roman" w:hAnsi="Calibri" w:cs="Calibri"/>
                <w:color w:val="000000"/>
                <w:lang w:eastAsia="cs-CZ"/>
              </w:rPr>
              <w:t xml:space="preserve">. </w:t>
            </w:r>
            <w:r w:rsidRPr="00F319D7">
              <w:rPr>
                <w:rFonts w:ascii="Calibri" w:eastAsia="Times New Roman" w:hAnsi="Calibri" w:cs="Calibri"/>
                <w:color w:val="000000"/>
                <w:lang w:eastAsia="cs-CZ"/>
              </w:rPr>
              <w:t>Pro jednoho žadatele (jedno IČ) o podporu (předkladatele záměru) je omezen počet podaných záměrů na jeden. Pokud podá jeden žadatel (jedno IČ) do této výzvy více záměrů, bude do administrativní kontroly a hodnocení zařazen záměr, který byl podán nejdříve. Ostatní záměry stejného žadatele (stejné IČ) budou vyřazeny.</w:t>
            </w:r>
          </w:p>
        </w:tc>
        <w:tc>
          <w:tcPr>
            <w:tcW w:w="420" w:type="dxa"/>
            <w:vAlign w:val="center"/>
            <w:hideMark/>
          </w:tcPr>
          <w:p w14:paraId="5C6E9BF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9720A3" w:rsidRPr="00F319D7" w14:paraId="354F8DC4" w14:textId="77777777" w:rsidTr="009720A3">
        <w:trPr>
          <w:trHeight w:val="20"/>
        </w:trPr>
        <w:tc>
          <w:tcPr>
            <w:tcW w:w="2258" w:type="dxa"/>
            <w:vMerge w:val="restart"/>
            <w:tcBorders>
              <w:top w:val="nil"/>
              <w:left w:val="single" w:sz="4" w:space="0" w:color="auto"/>
              <w:bottom w:val="single" w:sz="4" w:space="0" w:color="auto"/>
              <w:right w:val="single" w:sz="4" w:space="0" w:color="auto"/>
            </w:tcBorders>
            <w:shd w:val="clear" w:color="000000" w:fill="00C4C4"/>
            <w:vAlign w:val="center"/>
            <w:hideMark/>
          </w:tcPr>
          <w:p w14:paraId="34DB756A" w14:textId="77777777" w:rsidR="009720A3" w:rsidRPr="00F319D7" w:rsidRDefault="009720A3"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Povinné přílohy projektového záměru</w:t>
            </w:r>
          </w:p>
        </w:tc>
        <w:tc>
          <w:tcPr>
            <w:tcW w:w="8374" w:type="dxa"/>
            <w:gridSpan w:val="2"/>
            <w:tcBorders>
              <w:top w:val="nil"/>
              <w:left w:val="nil"/>
              <w:bottom w:val="single" w:sz="4" w:space="0" w:color="auto"/>
              <w:right w:val="single" w:sz="4" w:space="0" w:color="auto"/>
            </w:tcBorders>
            <w:noWrap/>
            <w:vAlign w:val="center"/>
          </w:tcPr>
          <w:p w14:paraId="06005517" w14:textId="04C25653" w:rsidR="009720A3" w:rsidRPr="009720A3" w:rsidRDefault="009720A3" w:rsidP="00F319D7">
            <w:pPr>
              <w:spacing w:after="0" w:line="240" w:lineRule="auto"/>
              <w:rPr>
                <w:rFonts w:ascii="Calibri" w:eastAsia="Times New Roman" w:hAnsi="Calibri" w:cs="Calibri"/>
                <w:b/>
                <w:bCs/>
                <w:color w:val="000000"/>
                <w:highlight w:val="yellow"/>
                <w:lang w:eastAsia="cs-CZ"/>
              </w:rPr>
            </w:pPr>
            <w:r w:rsidRPr="009720A3">
              <w:rPr>
                <w:rFonts w:ascii="Calibri" w:eastAsia="Times New Roman" w:hAnsi="Calibri" w:cs="Calibri"/>
                <w:b/>
                <w:bCs/>
                <w:color w:val="000000"/>
                <w:lang w:eastAsia="cs-CZ"/>
              </w:rPr>
              <w:t>Souhlasné stanovisko HZS ČR</w:t>
            </w:r>
          </w:p>
        </w:tc>
        <w:tc>
          <w:tcPr>
            <w:tcW w:w="420" w:type="dxa"/>
            <w:vAlign w:val="center"/>
            <w:hideMark/>
          </w:tcPr>
          <w:p w14:paraId="55CD0542" w14:textId="77777777" w:rsidR="009720A3" w:rsidRPr="00F319D7" w:rsidRDefault="009720A3" w:rsidP="00F319D7">
            <w:pPr>
              <w:spacing w:after="0" w:line="240" w:lineRule="auto"/>
              <w:rPr>
                <w:rFonts w:ascii="Times New Roman" w:eastAsia="Times New Roman" w:hAnsi="Times New Roman" w:cs="Times New Roman"/>
                <w:sz w:val="20"/>
                <w:szCs w:val="20"/>
                <w:lang w:eastAsia="cs-CZ"/>
              </w:rPr>
            </w:pPr>
          </w:p>
        </w:tc>
      </w:tr>
      <w:tr w:rsidR="009720A3" w:rsidRPr="00F319D7" w14:paraId="525AFFCD" w14:textId="77777777" w:rsidTr="009720A3">
        <w:trPr>
          <w:trHeight w:val="20"/>
        </w:trPr>
        <w:tc>
          <w:tcPr>
            <w:tcW w:w="2258" w:type="dxa"/>
            <w:vMerge/>
            <w:tcBorders>
              <w:top w:val="nil"/>
              <w:left w:val="single" w:sz="4" w:space="0" w:color="auto"/>
              <w:bottom w:val="single" w:sz="4" w:space="0" w:color="auto"/>
              <w:right w:val="single" w:sz="4" w:space="0" w:color="auto"/>
            </w:tcBorders>
            <w:vAlign w:val="center"/>
            <w:hideMark/>
          </w:tcPr>
          <w:p w14:paraId="47FE7B68" w14:textId="77777777" w:rsidR="009720A3" w:rsidRPr="00F319D7" w:rsidRDefault="009720A3" w:rsidP="00F319D7">
            <w:pPr>
              <w:spacing w:after="0" w:line="240" w:lineRule="auto"/>
              <w:rPr>
                <w:rFonts w:ascii="Calibri" w:eastAsia="Times New Roman" w:hAnsi="Calibri" w:cs="Calibri"/>
                <w:b/>
                <w:bCs/>
                <w:color w:val="000000"/>
                <w:lang w:eastAsia="cs-CZ"/>
              </w:rPr>
            </w:pPr>
          </w:p>
        </w:tc>
        <w:tc>
          <w:tcPr>
            <w:tcW w:w="8374" w:type="dxa"/>
            <w:gridSpan w:val="2"/>
            <w:tcBorders>
              <w:top w:val="nil"/>
              <w:left w:val="nil"/>
              <w:bottom w:val="single" w:sz="4" w:space="0" w:color="auto"/>
              <w:right w:val="single" w:sz="4" w:space="0" w:color="auto"/>
            </w:tcBorders>
            <w:noWrap/>
            <w:vAlign w:val="center"/>
          </w:tcPr>
          <w:p w14:paraId="5C64EAD8" w14:textId="7AC9124C" w:rsidR="009720A3" w:rsidRPr="009720A3" w:rsidRDefault="009720A3" w:rsidP="00661E92">
            <w:pPr>
              <w:spacing w:after="0" w:line="240" w:lineRule="auto"/>
              <w:rPr>
                <w:rFonts w:ascii="Calibri" w:eastAsia="Times New Roman" w:hAnsi="Calibri" w:cs="Calibri"/>
                <w:b/>
                <w:bCs/>
                <w:color w:val="000000"/>
                <w:highlight w:val="yellow"/>
                <w:lang w:eastAsia="cs-CZ"/>
              </w:rPr>
            </w:pPr>
            <w:r w:rsidRPr="009720A3">
              <w:rPr>
                <w:rFonts w:ascii="Calibri" w:eastAsia="Times New Roman" w:hAnsi="Calibri" w:cs="Calibri"/>
                <w:b/>
                <w:bCs/>
                <w:color w:val="000000"/>
                <w:lang w:eastAsia="cs-CZ"/>
              </w:rPr>
              <w:t>Krycí list výpočtu indikátoru 437 501</w:t>
            </w:r>
          </w:p>
        </w:tc>
        <w:tc>
          <w:tcPr>
            <w:tcW w:w="420" w:type="dxa"/>
            <w:vAlign w:val="center"/>
            <w:hideMark/>
          </w:tcPr>
          <w:p w14:paraId="2692372A" w14:textId="77777777" w:rsidR="009720A3" w:rsidRPr="00F319D7" w:rsidRDefault="009720A3" w:rsidP="00F319D7">
            <w:pPr>
              <w:spacing w:after="0" w:line="240" w:lineRule="auto"/>
              <w:rPr>
                <w:rFonts w:ascii="Times New Roman" w:eastAsia="Times New Roman" w:hAnsi="Times New Roman" w:cs="Times New Roman"/>
                <w:sz w:val="20"/>
                <w:szCs w:val="20"/>
                <w:lang w:eastAsia="cs-CZ"/>
              </w:rPr>
            </w:pPr>
          </w:p>
        </w:tc>
      </w:tr>
      <w:tr w:rsidR="009720A3" w:rsidRPr="00F319D7" w14:paraId="4D1E6379" w14:textId="77777777" w:rsidTr="009720A3">
        <w:trPr>
          <w:trHeight w:val="20"/>
        </w:trPr>
        <w:tc>
          <w:tcPr>
            <w:tcW w:w="2258" w:type="dxa"/>
            <w:vMerge/>
            <w:tcBorders>
              <w:top w:val="nil"/>
              <w:left w:val="single" w:sz="4" w:space="0" w:color="auto"/>
              <w:bottom w:val="single" w:sz="4" w:space="0" w:color="auto"/>
              <w:right w:val="single" w:sz="4" w:space="0" w:color="auto"/>
            </w:tcBorders>
            <w:vAlign w:val="center"/>
            <w:hideMark/>
          </w:tcPr>
          <w:p w14:paraId="0814487F" w14:textId="77777777" w:rsidR="009720A3" w:rsidRPr="00F319D7" w:rsidRDefault="009720A3" w:rsidP="00F319D7">
            <w:pPr>
              <w:spacing w:after="0" w:line="240" w:lineRule="auto"/>
              <w:rPr>
                <w:rFonts w:ascii="Calibri" w:eastAsia="Times New Roman" w:hAnsi="Calibri" w:cs="Calibri"/>
                <w:b/>
                <w:bCs/>
                <w:color w:val="000000"/>
                <w:lang w:eastAsia="cs-CZ"/>
              </w:rPr>
            </w:pPr>
          </w:p>
        </w:tc>
        <w:tc>
          <w:tcPr>
            <w:tcW w:w="8374" w:type="dxa"/>
            <w:gridSpan w:val="2"/>
            <w:tcBorders>
              <w:top w:val="nil"/>
              <w:left w:val="nil"/>
              <w:bottom w:val="single" w:sz="4" w:space="0" w:color="auto"/>
              <w:right w:val="single" w:sz="4" w:space="0" w:color="auto"/>
            </w:tcBorders>
            <w:noWrap/>
            <w:vAlign w:val="center"/>
            <w:hideMark/>
          </w:tcPr>
          <w:p w14:paraId="36285CB2" w14:textId="77777777" w:rsidR="009720A3" w:rsidRPr="009720A3" w:rsidRDefault="009720A3" w:rsidP="00F319D7">
            <w:pPr>
              <w:spacing w:after="0" w:line="240" w:lineRule="auto"/>
              <w:rPr>
                <w:rFonts w:ascii="Calibri" w:eastAsia="Times New Roman" w:hAnsi="Calibri" w:cs="Calibri"/>
                <w:b/>
                <w:bCs/>
                <w:color w:val="000000"/>
                <w:lang w:eastAsia="cs-CZ"/>
              </w:rPr>
            </w:pPr>
            <w:r w:rsidRPr="009720A3">
              <w:rPr>
                <w:rFonts w:ascii="Calibri" w:eastAsia="Times New Roman" w:hAnsi="Calibri" w:cs="Calibri"/>
                <w:b/>
                <w:bCs/>
                <w:color w:val="000000"/>
                <w:lang w:eastAsia="cs-CZ"/>
              </w:rPr>
              <w:t>Plná moc</w:t>
            </w:r>
          </w:p>
        </w:tc>
        <w:tc>
          <w:tcPr>
            <w:tcW w:w="420" w:type="dxa"/>
            <w:vAlign w:val="center"/>
            <w:hideMark/>
          </w:tcPr>
          <w:p w14:paraId="4578FA12" w14:textId="77777777" w:rsidR="009720A3" w:rsidRPr="00F319D7" w:rsidRDefault="009720A3" w:rsidP="00F319D7">
            <w:pPr>
              <w:spacing w:after="0" w:line="240" w:lineRule="auto"/>
              <w:rPr>
                <w:rFonts w:ascii="Times New Roman" w:eastAsia="Times New Roman" w:hAnsi="Times New Roman" w:cs="Times New Roman"/>
                <w:sz w:val="20"/>
                <w:szCs w:val="20"/>
                <w:lang w:eastAsia="cs-CZ"/>
              </w:rPr>
            </w:pPr>
          </w:p>
        </w:tc>
      </w:tr>
      <w:tr w:rsidR="00F319D7" w:rsidRPr="00F319D7" w14:paraId="257197FC" w14:textId="77777777" w:rsidTr="009720A3">
        <w:trPr>
          <w:trHeight w:val="20"/>
        </w:trPr>
        <w:tc>
          <w:tcPr>
            <w:tcW w:w="2258" w:type="dxa"/>
            <w:vMerge/>
            <w:tcBorders>
              <w:top w:val="nil"/>
              <w:left w:val="single" w:sz="4" w:space="0" w:color="auto"/>
              <w:bottom w:val="single" w:sz="4" w:space="0" w:color="auto"/>
              <w:right w:val="single" w:sz="4" w:space="0" w:color="auto"/>
            </w:tcBorders>
            <w:vAlign w:val="center"/>
            <w:hideMark/>
          </w:tcPr>
          <w:p w14:paraId="21DAF81E"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8374" w:type="dxa"/>
            <w:gridSpan w:val="2"/>
            <w:tcBorders>
              <w:top w:val="single" w:sz="4" w:space="0" w:color="auto"/>
              <w:left w:val="nil"/>
              <w:bottom w:val="single" w:sz="4" w:space="0" w:color="auto"/>
              <w:right w:val="single" w:sz="4" w:space="0" w:color="auto"/>
            </w:tcBorders>
            <w:hideMark/>
          </w:tcPr>
          <w:p w14:paraId="686D6499"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Žadatel může doložit i další přílohy relevantní pro věcné hodnocení, pokud chce sdělit další informace nad rámec povinných informací ve formuláři záměru. Tyto další přílohy je nutné podat spolu s formulářem projektového záměru. </w:t>
            </w:r>
          </w:p>
        </w:tc>
        <w:tc>
          <w:tcPr>
            <w:tcW w:w="420" w:type="dxa"/>
            <w:vAlign w:val="center"/>
            <w:hideMark/>
          </w:tcPr>
          <w:p w14:paraId="47B92948"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0439C5C"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1BE9B80B"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Způsob posouzení souladu projektového záměru se SCLLD</w:t>
            </w:r>
          </w:p>
        </w:tc>
        <w:tc>
          <w:tcPr>
            <w:tcW w:w="420" w:type="dxa"/>
            <w:vAlign w:val="center"/>
            <w:hideMark/>
          </w:tcPr>
          <w:p w14:paraId="704633F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C658E25" w14:textId="77777777" w:rsidTr="009720A3">
        <w:trPr>
          <w:trHeight w:val="20"/>
        </w:trPr>
        <w:tc>
          <w:tcPr>
            <w:tcW w:w="2258" w:type="dxa"/>
            <w:tcBorders>
              <w:top w:val="single" w:sz="4" w:space="0" w:color="auto"/>
              <w:left w:val="single" w:sz="8" w:space="0" w:color="auto"/>
              <w:bottom w:val="single" w:sz="4" w:space="0" w:color="auto"/>
              <w:right w:val="single" w:sz="4" w:space="0" w:color="auto"/>
            </w:tcBorders>
            <w:shd w:val="clear" w:color="000000" w:fill="00C4C4"/>
            <w:vAlign w:val="center"/>
            <w:hideMark/>
          </w:tcPr>
          <w:p w14:paraId="4CD26058"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Způsob posouzení souladu projektového záměru se SCLLD</w:t>
            </w:r>
          </w:p>
        </w:tc>
        <w:tc>
          <w:tcPr>
            <w:tcW w:w="8374" w:type="dxa"/>
            <w:gridSpan w:val="2"/>
            <w:tcBorders>
              <w:top w:val="single" w:sz="4" w:space="0" w:color="auto"/>
              <w:left w:val="nil"/>
              <w:bottom w:val="nil"/>
              <w:right w:val="single" w:sz="8" w:space="0" w:color="000000"/>
            </w:tcBorders>
            <w:hideMark/>
          </w:tcPr>
          <w:p w14:paraId="3DC6F187" w14:textId="6ACF70DE" w:rsidR="00F319D7" w:rsidRPr="00F319D7" w:rsidRDefault="00F319D7" w:rsidP="00F319D7">
            <w:pPr>
              <w:spacing w:after="24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Posouzení souladu projektového záměru se SCLLD je soubor činností, které jsou vykonávány od ukončení příjmu projektových záměrů do vydání souladu/nesouladu projektového záměru se SCLLD. </w:t>
            </w:r>
            <w:r w:rsidRPr="00F319D7">
              <w:rPr>
                <w:rFonts w:ascii="Calibri" w:eastAsia="Times New Roman" w:hAnsi="Calibri" w:cs="Calibri"/>
                <w:color w:val="000000"/>
                <w:lang w:eastAsia="cs-CZ"/>
              </w:rPr>
              <w:br/>
              <w:t>Posouzení souladu projektového záměru se SCLLD je rozdělen do těchto fází:</w:t>
            </w:r>
            <w:r w:rsidRPr="00F319D7">
              <w:rPr>
                <w:rFonts w:ascii="Calibri" w:eastAsia="Times New Roman" w:hAnsi="Calibri" w:cs="Calibri"/>
                <w:color w:val="000000"/>
                <w:lang w:eastAsia="cs-CZ"/>
              </w:rPr>
              <w:br/>
              <w:t xml:space="preserve">1. Administrativní hodnocení </w:t>
            </w:r>
            <w:r w:rsidRPr="00F319D7">
              <w:rPr>
                <w:rFonts w:ascii="Calibri" w:eastAsia="Times New Roman" w:hAnsi="Calibri" w:cs="Calibri"/>
                <w:color w:val="000000"/>
                <w:lang w:eastAsia="cs-CZ"/>
              </w:rPr>
              <w:br/>
              <w:t xml:space="preserve">2. Prezentace projektových záměrů </w:t>
            </w:r>
            <w:r w:rsidRPr="00F319D7">
              <w:rPr>
                <w:rFonts w:ascii="Calibri" w:eastAsia="Times New Roman" w:hAnsi="Calibri" w:cs="Calibri"/>
                <w:color w:val="000000"/>
                <w:lang w:eastAsia="cs-CZ"/>
              </w:rPr>
              <w:br/>
              <w:t xml:space="preserve">3. Věcné hodnocení </w:t>
            </w:r>
            <w:r w:rsidRPr="00F319D7">
              <w:rPr>
                <w:rFonts w:ascii="Calibri" w:eastAsia="Times New Roman" w:hAnsi="Calibri" w:cs="Calibri"/>
                <w:color w:val="000000"/>
                <w:lang w:eastAsia="cs-CZ"/>
              </w:rPr>
              <w:br/>
              <w:t xml:space="preserve">4. Výběr projektových záměrů k podpoře </w:t>
            </w:r>
            <w:r w:rsidRPr="00F319D7">
              <w:rPr>
                <w:rFonts w:ascii="Calibri" w:eastAsia="Times New Roman" w:hAnsi="Calibri" w:cs="Calibri"/>
                <w:color w:val="000000"/>
                <w:lang w:eastAsia="cs-CZ"/>
              </w:rPr>
              <w:br/>
              <w:t xml:space="preserve">5. Vydání souladu/nesouladu projektového záměru se SCLLD </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 xml:space="preserve">Do procesu posouzení souladu projektového záměru se SCLLD může jako mezi krok vstoupit případný přezkum administrativního nebo věcného hodnocení, popřípadě prošetření stížnosti na výběr projektových záměrů k podpoře. Za tyto činnosti odpovídá Kontrolní komise. </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 xml:space="preserve">Dalšími kroky v souvislosti s projektem po vydání souladu/nesouladu projektového záměru se SCLLD jsou: </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1. Zadání kompletní žádosti o podporu i s přílohami do MS2021+.</w:t>
            </w:r>
            <w:r w:rsidRPr="00F319D7">
              <w:rPr>
                <w:rFonts w:ascii="Calibri" w:eastAsia="Times New Roman" w:hAnsi="Calibri" w:cs="Calibri"/>
                <w:color w:val="000000"/>
                <w:lang w:eastAsia="cs-CZ"/>
              </w:rPr>
              <w:br/>
              <w:t>2. Kontrola shody projektového záměru, ke kterému byl vydán soulad projektu se SCLLD, s podanou žádostí o podporu do MS2021+.</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Další postup administrace projektu je uveden v Obecných pravidel pro žadatele a příjemce a ve Specifických pravidlech pro příjemce a žadatele k dané výzvě ŘO IROP.</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Bližší informace o způsobu posouzení souladu projektového záměru se SCLLD jsou uvedeny v Interních postupech MAS (</w:t>
            </w:r>
            <w:r w:rsidR="008E67B6" w:rsidRPr="008E67B6">
              <w:rPr>
                <w:rFonts w:ascii="Calibri" w:eastAsia="Times New Roman" w:hAnsi="Calibri" w:cs="Calibri"/>
                <w:color w:val="000000"/>
                <w:lang w:eastAsia="cs-CZ"/>
              </w:rPr>
              <w:t>verze č. 3 ze dne 27.6.2024</w:t>
            </w:r>
            <w:r w:rsidRPr="00F319D7">
              <w:rPr>
                <w:rFonts w:ascii="Calibri" w:eastAsia="Times New Roman" w:hAnsi="Calibri" w:cs="Calibri"/>
                <w:color w:val="000000"/>
                <w:lang w:eastAsia="cs-CZ"/>
              </w:rPr>
              <w:t>).</w:t>
            </w:r>
          </w:p>
        </w:tc>
        <w:tc>
          <w:tcPr>
            <w:tcW w:w="420" w:type="dxa"/>
            <w:vAlign w:val="center"/>
            <w:hideMark/>
          </w:tcPr>
          <w:p w14:paraId="142C8E8E"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41C5D5F" w14:textId="77777777" w:rsidTr="009720A3">
        <w:trPr>
          <w:trHeight w:val="20"/>
        </w:trPr>
        <w:tc>
          <w:tcPr>
            <w:tcW w:w="2258" w:type="dxa"/>
            <w:tcBorders>
              <w:top w:val="nil"/>
              <w:left w:val="single" w:sz="8" w:space="0" w:color="auto"/>
              <w:bottom w:val="single" w:sz="8" w:space="0" w:color="auto"/>
              <w:right w:val="single" w:sz="4" w:space="0" w:color="auto"/>
            </w:tcBorders>
            <w:shd w:val="clear" w:color="000000" w:fill="00C4C4"/>
            <w:vAlign w:val="center"/>
            <w:hideMark/>
          </w:tcPr>
          <w:p w14:paraId="2F0AC988"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lastRenderedPageBreak/>
              <w:t>Kritéria pro hodnocení projektů</w:t>
            </w:r>
          </w:p>
        </w:tc>
        <w:tc>
          <w:tcPr>
            <w:tcW w:w="8374" w:type="dxa"/>
            <w:gridSpan w:val="2"/>
            <w:tcBorders>
              <w:top w:val="single" w:sz="4" w:space="0" w:color="auto"/>
              <w:left w:val="nil"/>
              <w:bottom w:val="single" w:sz="8" w:space="0" w:color="auto"/>
              <w:right w:val="single" w:sz="8" w:space="0" w:color="000000"/>
            </w:tcBorders>
            <w:hideMark/>
          </w:tcPr>
          <w:p w14:paraId="4BE220B3"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Kritéria pro hodnocení projektových záměrů jsou přílohou této výzvy. </w:t>
            </w:r>
            <w:r w:rsidRPr="00F319D7">
              <w:rPr>
                <w:rFonts w:ascii="Calibri" w:eastAsia="Times New Roman" w:hAnsi="Calibri" w:cs="Calibri"/>
                <w:color w:val="000000"/>
                <w:lang w:eastAsia="cs-CZ"/>
              </w:rPr>
              <w:br/>
              <w:t xml:space="preserve">Kritéria mají podoby Kontrolních listů a jedná se o kritéria pro administrativní a věcné hodnocení. </w:t>
            </w:r>
            <w:r w:rsidRPr="00F319D7">
              <w:rPr>
                <w:rFonts w:ascii="Calibri" w:eastAsia="Times New Roman" w:hAnsi="Calibri" w:cs="Calibri"/>
                <w:color w:val="000000"/>
                <w:lang w:eastAsia="cs-CZ"/>
              </w:rPr>
              <w:br/>
              <w:t>Dále je přílohou výzvy kontrolní list pro posouzení shody projektového záměru s žádostí o podporu zadanou do MS2021+.</w:t>
            </w:r>
          </w:p>
        </w:tc>
        <w:tc>
          <w:tcPr>
            <w:tcW w:w="420" w:type="dxa"/>
            <w:vAlign w:val="center"/>
            <w:hideMark/>
          </w:tcPr>
          <w:p w14:paraId="3D0D590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2B0B82F3" w14:textId="77777777" w:rsidTr="009720A3">
        <w:trPr>
          <w:trHeight w:val="20"/>
        </w:trPr>
        <w:tc>
          <w:tcPr>
            <w:tcW w:w="2258" w:type="dxa"/>
            <w:tcBorders>
              <w:top w:val="nil"/>
              <w:left w:val="nil"/>
              <w:bottom w:val="nil"/>
              <w:right w:val="nil"/>
            </w:tcBorders>
            <w:noWrap/>
            <w:vAlign w:val="bottom"/>
            <w:hideMark/>
          </w:tcPr>
          <w:p w14:paraId="0F36CF78" w14:textId="77777777" w:rsidR="00F319D7" w:rsidRPr="00F319D7" w:rsidRDefault="00F319D7" w:rsidP="00F319D7">
            <w:pPr>
              <w:spacing w:after="0" w:line="240" w:lineRule="auto"/>
              <w:rPr>
                <w:rFonts w:ascii="Calibri" w:eastAsia="Times New Roman" w:hAnsi="Calibri" w:cs="Calibri"/>
                <w:color w:val="000000"/>
                <w:lang w:eastAsia="cs-CZ"/>
              </w:rPr>
            </w:pPr>
          </w:p>
        </w:tc>
        <w:tc>
          <w:tcPr>
            <w:tcW w:w="3007" w:type="dxa"/>
            <w:tcBorders>
              <w:top w:val="nil"/>
              <w:left w:val="nil"/>
              <w:bottom w:val="nil"/>
              <w:right w:val="nil"/>
            </w:tcBorders>
            <w:noWrap/>
            <w:vAlign w:val="bottom"/>
            <w:hideMark/>
          </w:tcPr>
          <w:p w14:paraId="44C1ECC9"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5367" w:type="dxa"/>
            <w:tcBorders>
              <w:top w:val="nil"/>
              <w:left w:val="nil"/>
              <w:bottom w:val="nil"/>
              <w:right w:val="nil"/>
            </w:tcBorders>
            <w:noWrap/>
            <w:vAlign w:val="bottom"/>
            <w:hideMark/>
          </w:tcPr>
          <w:p w14:paraId="5EA5ABB7"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c>
          <w:tcPr>
            <w:tcW w:w="420" w:type="dxa"/>
            <w:vAlign w:val="center"/>
            <w:hideMark/>
          </w:tcPr>
          <w:p w14:paraId="14B97D60"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662122A" w14:textId="77777777" w:rsidTr="009720A3">
        <w:trPr>
          <w:trHeight w:val="20"/>
        </w:trPr>
        <w:tc>
          <w:tcPr>
            <w:tcW w:w="10632" w:type="dxa"/>
            <w:gridSpan w:val="3"/>
            <w:tcBorders>
              <w:top w:val="single" w:sz="8" w:space="0" w:color="auto"/>
              <w:left w:val="single" w:sz="8" w:space="0" w:color="auto"/>
              <w:bottom w:val="single" w:sz="4" w:space="0" w:color="auto"/>
              <w:right w:val="single" w:sz="8" w:space="0" w:color="000000"/>
            </w:tcBorders>
            <w:shd w:val="clear" w:color="000000" w:fill="008586"/>
            <w:vAlign w:val="center"/>
            <w:hideMark/>
          </w:tcPr>
          <w:p w14:paraId="73AB6B28"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Další detaily výzvy</w:t>
            </w:r>
          </w:p>
        </w:tc>
        <w:tc>
          <w:tcPr>
            <w:tcW w:w="420" w:type="dxa"/>
            <w:vAlign w:val="center"/>
            <w:hideMark/>
          </w:tcPr>
          <w:p w14:paraId="123AD74B"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EBFA978" w14:textId="77777777" w:rsidTr="009720A3">
        <w:trPr>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2B5FBEC2"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Provádění změn výzvy MAS</w:t>
            </w:r>
          </w:p>
        </w:tc>
        <w:tc>
          <w:tcPr>
            <w:tcW w:w="8374" w:type="dxa"/>
            <w:gridSpan w:val="2"/>
            <w:tcBorders>
              <w:top w:val="single" w:sz="4" w:space="0" w:color="auto"/>
              <w:left w:val="nil"/>
              <w:bottom w:val="single" w:sz="4" w:space="0" w:color="auto"/>
              <w:right w:val="single" w:sz="8" w:space="0" w:color="000000"/>
            </w:tcBorders>
            <w:hideMark/>
          </w:tcPr>
          <w:p w14:paraId="1325E8BA" w14:textId="5E8768EF" w:rsidR="00F319D7" w:rsidRPr="00F319D7" w:rsidRDefault="00F319D7" w:rsidP="00F319D7">
            <w:pPr>
              <w:spacing w:after="24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MAS Moravský kras z.s. má možnost provádět změny ve výzvě. Změny výzvy projednává a schvaluje Programový výbor. </w:t>
            </w:r>
            <w:r w:rsidRPr="00F319D7">
              <w:rPr>
                <w:rFonts w:ascii="Calibri" w:eastAsia="Times New Roman" w:hAnsi="Calibri" w:cs="Calibri"/>
                <w:color w:val="000000"/>
                <w:lang w:eastAsia="cs-CZ"/>
              </w:rPr>
              <w:br/>
              <w:t xml:space="preserve">Změna výzvy je minimálně uvedena na webových stránkách MAS. </w:t>
            </w:r>
            <w:r w:rsidRPr="00F319D7">
              <w:rPr>
                <w:rFonts w:ascii="Calibri" w:eastAsia="Times New Roman" w:hAnsi="Calibri" w:cs="Calibri"/>
                <w:color w:val="000000"/>
                <w:lang w:eastAsia="cs-CZ"/>
              </w:rPr>
              <w:br/>
              <w:t>Podmínky pro případnou změnu výzvy jsou uvedeny v Interních postupech MAS Moravský kras z.s. pro PR IROP (</w:t>
            </w:r>
            <w:r w:rsidR="008E67B6" w:rsidRPr="008E67B6">
              <w:rPr>
                <w:rFonts w:ascii="Calibri" w:eastAsia="Times New Roman" w:hAnsi="Calibri" w:cs="Calibri"/>
                <w:color w:val="000000"/>
                <w:lang w:eastAsia="cs-CZ"/>
              </w:rPr>
              <w:t>verze č. 3 ze dne 27.6.2024</w:t>
            </w:r>
            <w:r w:rsidRPr="00F319D7">
              <w:rPr>
                <w:rFonts w:ascii="Calibri" w:eastAsia="Times New Roman" w:hAnsi="Calibri" w:cs="Calibri"/>
                <w:color w:val="000000"/>
                <w:lang w:eastAsia="cs-CZ"/>
              </w:rPr>
              <w:t>).</w:t>
            </w:r>
          </w:p>
        </w:tc>
        <w:tc>
          <w:tcPr>
            <w:tcW w:w="420" w:type="dxa"/>
            <w:vAlign w:val="center"/>
            <w:hideMark/>
          </w:tcPr>
          <w:p w14:paraId="305DEFA7"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51E6E63" w14:textId="77777777" w:rsidTr="009720A3">
        <w:trPr>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39D5253B"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Provádění změn projektového záměru</w:t>
            </w:r>
          </w:p>
        </w:tc>
        <w:tc>
          <w:tcPr>
            <w:tcW w:w="8374" w:type="dxa"/>
            <w:gridSpan w:val="2"/>
            <w:tcBorders>
              <w:top w:val="single" w:sz="4" w:space="0" w:color="auto"/>
              <w:left w:val="nil"/>
              <w:bottom w:val="single" w:sz="4" w:space="0" w:color="auto"/>
              <w:right w:val="single" w:sz="8" w:space="0" w:color="000000"/>
            </w:tcBorders>
            <w:hideMark/>
          </w:tcPr>
          <w:p w14:paraId="41020A98" w14:textId="18813AEC"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Žadatel nemůže v rámci celého procesu posouzení souladu projektového záměru se SCLLD podávat žádosti o změnu projektového záměru. </w:t>
            </w:r>
            <w:r w:rsidRPr="00F319D7">
              <w:rPr>
                <w:rFonts w:ascii="Calibri" w:eastAsia="Times New Roman" w:hAnsi="Calibri" w:cs="Calibri"/>
                <w:color w:val="000000"/>
                <w:lang w:eastAsia="cs-CZ"/>
              </w:rPr>
              <w:br/>
              <w:t>Podrobnější informace jsou uvedeny v Interních postupech MAS Moravský kras z.s. pro PR IROP (</w:t>
            </w:r>
            <w:r w:rsidR="008E67B6" w:rsidRPr="008E67B6">
              <w:rPr>
                <w:rFonts w:ascii="Calibri" w:eastAsia="Times New Roman" w:hAnsi="Calibri" w:cs="Calibri"/>
                <w:color w:val="000000"/>
                <w:lang w:eastAsia="cs-CZ"/>
              </w:rPr>
              <w:t>verze č. 3 ze dne 27.6.2024</w:t>
            </w:r>
            <w:r w:rsidRPr="00F319D7">
              <w:rPr>
                <w:rFonts w:ascii="Calibri" w:eastAsia="Times New Roman" w:hAnsi="Calibri" w:cs="Calibri"/>
                <w:color w:val="000000"/>
                <w:lang w:eastAsia="cs-CZ"/>
              </w:rPr>
              <w:t>).</w:t>
            </w:r>
          </w:p>
        </w:tc>
        <w:tc>
          <w:tcPr>
            <w:tcW w:w="420" w:type="dxa"/>
            <w:vAlign w:val="center"/>
            <w:hideMark/>
          </w:tcPr>
          <w:p w14:paraId="065D51F9"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69A21045" w14:textId="77777777" w:rsidTr="009720A3">
        <w:trPr>
          <w:trHeight w:val="20"/>
        </w:trPr>
        <w:tc>
          <w:tcPr>
            <w:tcW w:w="2258" w:type="dxa"/>
            <w:tcBorders>
              <w:top w:val="single" w:sz="4" w:space="0" w:color="auto"/>
              <w:left w:val="single" w:sz="4" w:space="0" w:color="auto"/>
              <w:bottom w:val="single" w:sz="4" w:space="0" w:color="auto"/>
              <w:right w:val="single" w:sz="4" w:space="0" w:color="auto"/>
            </w:tcBorders>
            <w:shd w:val="clear" w:color="000000" w:fill="00C4C4"/>
            <w:vAlign w:val="center"/>
            <w:hideMark/>
          </w:tcPr>
          <w:p w14:paraId="3B7D96E5"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Provádění změn žádosti o podporu</w:t>
            </w:r>
          </w:p>
        </w:tc>
        <w:tc>
          <w:tcPr>
            <w:tcW w:w="8374" w:type="dxa"/>
            <w:gridSpan w:val="2"/>
            <w:tcBorders>
              <w:top w:val="single" w:sz="4" w:space="0" w:color="auto"/>
              <w:left w:val="single" w:sz="4" w:space="0" w:color="auto"/>
              <w:bottom w:val="single" w:sz="4" w:space="0" w:color="auto"/>
              <w:right w:val="single" w:sz="4" w:space="0" w:color="auto"/>
            </w:tcBorders>
            <w:hideMark/>
          </w:tcPr>
          <w:p w14:paraId="5C129B3E" w14:textId="219FD0CE"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Změna žádosti o podporu se řídí Obecnými pravidly pro žadatele a příjemce IROP, případně Specifickými pravidly k dané výzvě ŘO IROP a dalšími příslušnými dokumenty. </w:t>
            </w:r>
            <w:r w:rsidRPr="00F319D7">
              <w:rPr>
                <w:rFonts w:ascii="Calibri" w:eastAsia="Times New Roman" w:hAnsi="Calibri" w:cs="Calibri"/>
                <w:color w:val="000000"/>
                <w:lang w:eastAsia="cs-CZ"/>
              </w:rPr>
              <w:br/>
              <w:t>Žadatel/příjemce má za povinnost kontaktovat MAS datovou schránkou a informovat ji o plánované změně projektu ve těchto případech: snížení nebo zvýšení hodnoty indikátorů výstupu,</w:t>
            </w:r>
            <w:r>
              <w:rPr>
                <w:rFonts w:ascii="Calibri" w:eastAsia="Times New Roman" w:hAnsi="Calibri" w:cs="Calibri"/>
                <w:color w:val="000000"/>
                <w:lang w:eastAsia="cs-CZ"/>
              </w:rPr>
              <w:t xml:space="preserve"> </w:t>
            </w:r>
            <w:r w:rsidRPr="00F319D7">
              <w:rPr>
                <w:rFonts w:ascii="Calibri" w:eastAsia="Times New Roman" w:hAnsi="Calibri" w:cs="Calibri"/>
                <w:color w:val="000000"/>
                <w:lang w:eastAsia="cs-CZ"/>
              </w:rPr>
              <w:t>prodloužení předpokládaného termínu ukončení realizace projektu, snížení celkových způsobilých výdajů projektu, změna finančního plánu projektu v jednotlivých letech, tj. dochází ke zpoždění čerpání, pokud byl součástí projednávaného projektového záměru.</w:t>
            </w:r>
            <w:r w:rsidRPr="00F319D7">
              <w:rPr>
                <w:rFonts w:ascii="Calibri" w:eastAsia="Times New Roman" w:hAnsi="Calibri" w:cs="Calibri"/>
                <w:color w:val="000000"/>
                <w:lang w:eastAsia="cs-CZ"/>
              </w:rPr>
              <w:br/>
              <w:t>Podrobnější informace jsou uvedeny v Interních postupech MAS Moravský kras z.s. pro PR IROP (</w:t>
            </w:r>
            <w:r w:rsidR="008E67B6" w:rsidRPr="008E67B6">
              <w:rPr>
                <w:rFonts w:ascii="Calibri" w:eastAsia="Times New Roman" w:hAnsi="Calibri" w:cs="Calibri"/>
                <w:color w:val="000000"/>
                <w:lang w:eastAsia="cs-CZ"/>
              </w:rPr>
              <w:t>verze č. 3 ze dne 27.6.2024</w:t>
            </w:r>
            <w:r w:rsidR="008E67B6">
              <w:rPr>
                <w:rFonts w:ascii="Calibri" w:eastAsia="Times New Roman" w:hAnsi="Calibri" w:cs="Calibri"/>
                <w:color w:val="000000"/>
                <w:lang w:eastAsia="cs-CZ"/>
              </w:rPr>
              <w:t>)</w:t>
            </w:r>
            <w:r w:rsidRPr="00F319D7">
              <w:rPr>
                <w:rFonts w:ascii="Calibri" w:eastAsia="Times New Roman" w:hAnsi="Calibri" w:cs="Calibri"/>
                <w:color w:val="000000"/>
                <w:lang w:eastAsia="cs-CZ"/>
              </w:rPr>
              <w:t xml:space="preserve">, v Obecných pravidlech pro žadatele a příjemce a ve Specifických pravidlech pro žadatele a příjemce k dané výzvě ŘO. </w:t>
            </w:r>
          </w:p>
        </w:tc>
        <w:tc>
          <w:tcPr>
            <w:tcW w:w="420" w:type="dxa"/>
            <w:tcBorders>
              <w:left w:val="single" w:sz="4" w:space="0" w:color="auto"/>
            </w:tcBorders>
            <w:vAlign w:val="center"/>
            <w:hideMark/>
          </w:tcPr>
          <w:p w14:paraId="50DA8160"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D39EDC3" w14:textId="77777777" w:rsidTr="009720A3">
        <w:trPr>
          <w:trHeight w:val="20"/>
        </w:trPr>
        <w:tc>
          <w:tcPr>
            <w:tcW w:w="2258" w:type="dxa"/>
            <w:tcBorders>
              <w:top w:val="nil"/>
              <w:left w:val="single" w:sz="8" w:space="0" w:color="auto"/>
              <w:bottom w:val="single" w:sz="8" w:space="0" w:color="auto"/>
              <w:right w:val="nil"/>
            </w:tcBorders>
            <w:shd w:val="clear" w:color="000000" w:fill="00C4C4"/>
            <w:vAlign w:val="center"/>
            <w:hideMark/>
          </w:tcPr>
          <w:p w14:paraId="09572373" w14:textId="77777777" w:rsidR="00F319D7" w:rsidRPr="00F319D7" w:rsidRDefault="00F319D7" w:rsidP="00F319D7">
            <w:pPr>
              <w:spacing w:after="0" w:line="240" w:lineRule="auto"/>
              <w:jc w:val="center"/>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Pravidla, postupy, příručky</w:t>
            </w:r>
          </w:p>
        </w:tc>
        <w:tc>
          <w:tcPr>
            <w:tcW w:w="8374" w:type="dxa"/>
            <w:gridSpan w:val="2"/>
            <w:tcBorders>
              <w:top w:val="single" w:sz="4" w:space="0" w:color="auto"/>
              <w:left w:val="nil"/>
              <w:bottom w:val="single" w:sz="8" w:space="0" w:color="auto"/>
              <w:right w:val="single" w:sz="8" w:space="0" w:color="000000"/>
            </w:tcBorders>
            <w:hideMark/>
          </w:tcPr>
          <w:p w14:paraId="1ACDC052" w14:textId="7DD9B92D" w:rsidR="00661E92" w:rsidRPr="00661E92" w:rsidRDefault="00F319D7" w:rsidP="00661E92">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Do vydání Právního aktu/Rozhodnutí se žadatel řídí verzí Obecných a Specifických pravidel pro žadatele příjemce účinných v den podání žádosti o podporu do MS2021+. V době realizace i udržitelnosti projektu, tj. od vydání Právního aktu/Rozhodnutí, se příjemce vždy řídí aktuálně účinnou verzi Obecných a Specifických pravidel. </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Dále se žadatel řídí textem výzvy MAS, Interními postupy MAS Moravský kras z.s. PR IROP pro programové období 2021-2027.</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r>
            <w:r w:rsidR="00661E92" w:rsidRPr="00661E92">
              <w:rPr>
                <w:rFonts w:ascii="Calibri" w:eastAsia="Times New Roman" w:hAnsi="Calibri" w:cs="Calibri"/>
                <w:color w:val="000000"/>
                <w:lang w:eastAsia="cs-CZ"/>
              </w:rPr>
              <w:t xml:space="preserve">Obecná pravidla pro žadatele a příjemce, Specifická pravidla pro žadatele a příjemce, Postup pro podání žádosti o podporu v MS2021+, Příručka pro práci v MS2021 na adrese </w:t>
            </w:r>
            <w:hyperlink r:id="rId11" w:history="1">
              <w:r w:rsidR="00661E92" w:rsidRPr="00D61483">
                <w:rPr>
                  <w:rStyle w:val="Hypertextovodkaz"/>
                  <w:rFonts w:ascii="Calibri" w:eastAsia="Times New Roman" w:hAnsi="Calibri" w:cs="Calibri"/>
                  <w:lang w:eastAsia="cs-CZ"/>
                </w:rPr>
                <w:t>http://www.irop.mmr.cz/cs/</w:t>
              </w:r>
            </w:hyperlink>
            <w:r w:rsidR="00661E92">
              <w:rPr>
                <w:rFonts w:ascii="Calibri" w:eastAsia="Times New Roman" w:hAnsi="Calibri" w:cs="Calibri"/>
                <w:color w:val="000000"/>
                <w:lang w:eastAsia="cs-CZ"/>
              </w:rPr>
              <w:t xml:space="preserve"> </w:t>
            </w:r>
          </w:p>
          <w:p w14:paraId="11ACC266" w14:textId="77777777" w:rsidR="00661E92" w:rsidRDefault="00661E92" w:rsidP="00661E92">
            <w:pPr>
              <w:spacing w:after="0" w:line="240" w:lineRule="auto"/>
              <w:rPr>
                <w:rFonts w:ascii="Calibri" w:eastAsia="Times New Roman" w:hAnsi="Calibri" w:cs="Calibri"/>
                <w:color w:val="000000"/>
                <w:lang w:eastAsia="cs-CZ"/>
              </w:rPr>
            </w:pPr>
            <w:r w:rsidRPr="00661E92">
              <w:rPr>
                <w:rFonts w:ascii="Calibri" w:eastAsia="Times New Roman" w:hAnsi="Calibri" w:cs="Calibri"/>
                <w:color w:val="000000"/>
                <w:lang w:eastAsia="cs-CZ"/>
              </w:rPr>
              <w:t xml:space="preserve">Kontrolní listy k hodnocení na adrese </w:t>
            </w:r>
            <w:hyperlink r:id="rId12" w:history="1">
              <w:r w:rsidRPr="00D61483">
                <w:rPr>
                  <w:rStyle w:val="Hypertextovodkaz"/>
                  <w:rFonts w:ascii="Calibri" w:eastAsia="Times New Roman" w:hAnsi="Calibri" w:cs="Calibri"/>
                  <w:lang w:eastAsia="cs-CZ"/>
                </w:rPr>
                <w:t>https://www.crr.cz/irop/projekt-a-kontrola/kontrolni-listy/</w:t>
              </w:r>
            </w:hyperlink>
            <w:r>
              <w:rPr>
                <w:rFonts w:ascii="Calibri" w:eastAsia="Times New Roman" w:hAnsi="Calibri" w:cs="Calibri"/>
                <w:color w:val="000000"/>
                <w:lang w:eastAsia="cs-CZ"/>
              </w:rPr>
              <w:t xml:space="preserve"> </w:t>
            </w:r>
            <w:r w:rsidR="00F319D7" w:rsidRPr="00F319D7">
              <w:rPr>
                <w:rFonts w:ascii="Calibri" w:eastAsia="Times New Roman" w:hAnsi="Calibri" w:cs="Calibri"/>
                <w:color w:val="000000"/>
                <w:lang w:eastAsia="cs-CZ"/>
              </w:rPr>
              <w:br/>
            </w:r>
          </w:p>
          <w:p w14:paraId="6EF7BA55" w14:textId="7B3B5195" w:rsidR="00F319D7" w:rsidRPr="00F319D7" w:rsidRDefault="00F319D7" w:rsidP="00661E92">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Interní postupy MAS Moravský kras z.s.:</w:t>
            </w:r>
            <w:r w:rsidRPr="00F319D7">
              <w:rPr>
                <w:rFonts w:ascii="Calibri" w:eastAsia="Times New Roman" w:hAnsi="Calibri" w:cs="Calibri"/>
                <w:color w:val="000000"/>
                <w:lang w:eastAsia="cs-CZ"/>
              </w:rPr>
              <w:br/>
              <w:t xml:space="preserve">platná verze pro tuto výzvu MAS: </w:t>
            </w:r>
            <w:r w:rsidR="008E67B6" w:rsidRPr="008E67B6">
              <w:rPr>
                <w:rFonts w:ascii="Calibri" w:eastAsia="Times New Roman" w:hAnsi="Calibri" w:cs="Calibri"/>
                <w:color w:val="000000"/>
                <w:lang w:eastAsia="cs-CZ"/>
              </w:rPr>
              <w:t>verze č. 3 ze dne 27.6.2024</w:t>
            </w:r>
            <w:r w:rsidRPr="00F319D7">
              <w:rPr>
                <w:rFonts w:ascii="Calibri" w:eastAsia="Times New Roman" w:hAnsi="Calibri" w:cs="Calibri"/>
                <w:color w:val="000000"/>
                <w:lang w:eastAsia="cs-CZ"/>
              </w:rPr>
              <w:br/>
            </w:r>
            <w:r w:rsidRPr="00F319D7">
              <w:rPr>
                <w:rFonts w:ascii="Calibri" w:eastAsia="Times New Roman" w:hAnsi="Calibri" w:cs="Calibri"/>
                <w:lang w:eastAsia="cs-CZ"/>
              </w:rPr>
              <w:t xml:space="preserve">odkaz: </w:t>
            </w:r>
            <w:hyperlink r:id="rId13" w:history="1">
              <w:r w:rsidR="00FF7A61" w:rsidRPr="005E6211">
                <w:rPr>
                  <w:rStyle w:val="Hypertextovodkaz"/>
                  <w:rFonts w:ascii="Calibri" w:eastAsia="Times New Roman" w:hAnsi="Calibri" w:cs="Calibri"/>
                  <w:lang w:eastAsia="cs-CZ"/>
                </w:rPr>
                <w:t>http://www.mas-moravsky-kras.cz/strategie-clld-sclld-2021-2027-irop-/</w:t>
              </w:r>
            </w:hyperlink>
            <w:r w:rsidR="00FF7A61">
              <w:rPr>
                <w:rFonts w:ascii="Calibri" w:eastAsia="Times New Roman" w:hAnsi="Calibri" w:cs="Calibri"/>
                <w:lang w:eastAsia="cs-CZ"/>
              </w:rPr>
              <w:t xml:space="preserve"> </w:t>
            </w:r>
          </w:p>
        </w:tc>
        <w:tc>
          <w:tcPr>
            <w:tcW w:w="420" w:type="dxa"/>
            <w:vAlign w:val="center"/>
            <w:hideMark/>
          </w:tcPr>
          <w:p w14:paraId="30B43AA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2B6E53E" w14:textId="77777777" w:rsidTr="009720A3">
        <w:trPr>
          <w:trHeight w:val="20"/>
        </w:trPr>
        <w:tc>
          <w:tcPr>
            <w:tcW w:w="2258" w:type="dxa"/>
            <w:tcBorders>
              <w:top w:val="nil"/>
              <w:left w:val="nil"/>
              <w:bottom w:val="single" w:sz="4" w:space="0" w:color="auto"/>
              <w:right w:val="nil"/>
            </w:tcBorders>
            <w:shd w:val="clear" w:color="000000" w:fill="FFFFFF"/>
            <w:vAlign w:val="center"/>
            <w:hideMark/>
          </w:tcPr>
          <w:p w14:paraId="0262F8F5" w14:textId="77777777" w:rsidR="00F319D7" w:rsidRPr="00F319D7" w:rsidRDefault="00F319D7" w:rsidP="00F319D7">
            <w:pPr>
              <w:spacing w:after="0" w:line="240" w:lineRule="auto"/>
              <w:jc w:val="both"/>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w:t>
            </w:r>
          </w:p>
        </w:tc>
        <w:tc>
          <w:tcPr>
            <w:tcW w:w="3007" w:type="dxa"/>
            <w:tcBorders>
              <w:top w:val="nil"/>
              <w:left w:val="nil"/>
              <w:bottom w:val="single" w:sz="4" w:space="0" w:color="auto"/>
              <w:right w:val="nil"/>
            </w:tcBorders>
            <w:shd w:val="clear" w:color="000000" w:fill="FFFFFF"/>
            <w:hideMark/>
          </w:tcPr>
          <w:p w14:paraId="29F57B70"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w:t>
            </w:r>
          </w:p>
        </w:tc>
        <w:tc>
          <w:tcPr>
            <w:tcW w:w="5367" w:type="dxa"/>
            <w:tcBorders>
              <w:top w:val="nil"/>
              <w:left w:val="nil"/>
              <w:bottom w:val="single" w:sz="4" w:space="0" w:color="auto"/>
              <w:right w:val="nil"/>
            </w:tcBorders>
            <w:shd w:val="clear" w:color="000000" w:fill="FFFFFF"/>
            <w:hideMark/>
          </w:tcPr>
          <w:p w14:paraId="498D4684"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w:t>
            </w:r>
          </w:p>
        </w:tc>
        <w:tc>
          <w:tcPr>
            <w:tcW w:w="420" w:type="dxa"/>
            <w:vAlign w:val="center"/>
            <w:hideMark/>
          </w:tcPr>
          <w:p w14:paraId="4BD703BA"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DFB6E05" w14:textId="77777777" w:rsidTr="009720A3">
        <w:trPr>
          <w:trHeight w:val="20"/>
        </w:trPr>
        <w:tc>
          <w:tcPr>
            <w:tcW w:w="10632" w:type="dxa"/>
            <w:gridSpan w:val="3"/>
            <w:tcBorders>
              <w:top w:val="single" w:sz="8" w:space="0" w:color="auto"/>
              <w:left w:val="single" w:sz="8" w:space="0" w:color="auto"/>
              <w:bottom w:val="single" w:sz="4" w:space="0" w:color="auto"/>
              <w:right w:val="single" w:sz="8" w:space="0" w:color="000000"/>
            </w:tcBorders>
            <w:shd w:val="clear" w:color="000000" w:fill="008586"/>
            <w:vAlign w:val="center"/>
            <w:hideMark/>
          </w:tcPr>
          <w:p w14:paraId="0D8539DE"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 xml:space="preserve">Kontakty </w:t>
            </w:r>
          </w:p>
        </w:tc>
        <w:tc>
          <w:tcPr>
            <w:tcW w:w="420" w:type="dxa"/>
            <w:vAlign w:val="center"/>
            <w:hideMark/>
          </w:tcPr>
          <w:p w14:paraId="4B09B1EB"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5C575A4" w14:textId="77777777" w:rsidTr="009720A3">
        <w:trPr>
          <w:trHeight w:val="20"/>
        </w:trPr>
        <w:tc>
          <w:tcPr>
            <w:tcW w:w="2258" w:type="dxa"/>
            <w:tcBorders>
              <w:top w:val="nil"/>
              <w:left w:val="single" w:sz="8" w:space="0" w:color="auto"/>
              <w:bottom w:val="single" w:sz="4" w:space="0" w:color="auto"/>
              <w:right w:val="single" w:sz="4" w:space="0" w:color="auto"/>
            </w:tcBorders>
            <w:shd w:val="clear" w:color="000000" w:fill="00C4C4"/>
            <w:vAlign w:val="center"/>
            <w:hideMark/>
          </w:tcPr>
          <w:p w14:paraId="41B89400"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xml:space="preserve">Kontakty pro poskytování informací a </w:t>
            </w:r>
            <w:proofErr w:type="gramStart"/>
            <w:r w:rsidRPr="00F319D7">
              <w:rPr>
                <w:rFonts w:ascii="Calibri" w:eastAsia="Times New Roman" w:hAnsi="Calibri" w:cs="Calibri"/>
                <w:b/>
                <w:bCs/>
                <w:color w:val="000000"/>
                <w:lang w:eastAsia="cs-CZ"/>
              </w:rPr>
              <w:t>konzultace - MAS</w:t>
            </w:r>
            <w:proofErr w:type="gramEnd"/>
            <w:r w:rsidRPr="00F319D7">
              <w:rPr>
                <w:rFonts w:ascii="Calibri" w:eastAsia="Times New Roman" w:hAnsi="Calibri" w:cs="Calibri"/>
                <w:b/>
                <w:bCs/>
                <w:color w:val="000000"/>
                <w:lang w:eastAsia="cs-CZ"/>
              </w:rPr>
              <w:t xml:space="preserve"> </w:t>
            </w:r>
          </w:p>
        </w:tc>
        <w:tc>
          <w:tcPr>
            <w:tcW w:w="8374" w:type="dxa"/>
            <w:gridSpan w:val="2"/>
            <w:tcBorders>
              <w:top w:val="single" w:sz="4" w:space="0" w:color="auto"/>
              <w:left w:val="nil"/>
              <w:bottom w:val="single" w:sz="4" w:space="0" w:color="auto"/>
              <w:right w:val="single" w:sz="8" w:space="0" w:color="000000"/>
            </w:tcBorders>
            <w:hideMark/>
          </w:tcPr>
          <w:p w14:paraId="6112AA33" w14:textId="4DF3B591" w:rsidR="00F319D7" w:rsidRPr="00F319D7" w:rsidRDefault="00F319D7" w:rsidP="00F319D7">
            <w:pPr>
              <w:spacing w:after="24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Kontaktní údaje na pracovníky MAS Moravský kras z.s.:</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br/>
              <w:t>Ing. Jozef Jančo</w:t>
            </w:r>
            <w:r w:rsidRPr="00F319D7">
              <w:rPr>
                <w:rFonts w:ascii="Calibri" w:eastAsia="Times New Roman" w:hAnsi="Calibri" w:cs="Calibri"/>
                <w:color w:val="000000"/>
                <w:lang w:eastAsia="cs-CZ"/>
              </w:rPr>
              <w:br/>
              <w:t>ředitel kanceláře MAS</w:t>
            </w:r>
            <w:r w:rsidRPr="00F319D7">
              <w:rPr>
                <w:rFonts w:ascii="Calibri" w:eastAsia="Times New Roman" w:hAnsi="Calibri" w:cs="Calibri"/>
                <w:color w:val="000000"/>
                <w:lang w:eastAsia="cs-CZ"/>
              </w:rPr>
              <w:br/>
            </w:r>
            <w:r w:rsidRPr="00F319D7">
              <w:rPr>
                <w:rFonts w:ascii="Calibri" w:eastAsia="Times New Roman" w:hAnsi="Calibri" w:cs="Calibri"/>
                <w:color w:val="000000"/>
                <w:lang w:eastAsia="cs-CZ"/>
              </w:rPr>
              <w:lastRenderedPageBreak/>
              <w:t xml:space="preserve">e-mail: </w:t>
            </w:r>
            <w:hyperlink r:id="rId14" w:history="1">
              <w:r w:rsidR="00FF7A61" w:rsidRPr="005E6211">
                <w:rPr>
                  <w:rStyle w:val="Hypertextovodkaz"/>
                  <w:rFonts w:ascii="Calibri" w:eastAsia="Times New Roman" w:hAnsi="Calibri" w:cs="Calibri"/>
                  <w:lang w:eastAsia="cs-CZ"/>
                </w:rPr>
                <w:t>jozef.janco@seznam.cz</w:t>
              </w:r>
            </w:hyperlink>
            <w:r w:rsidR="00FF7A61">
              <w:rPr>
                <w:rFonts w:ascii="Calibri" w:eastAsia="Times New Roman" w:hAnsi="Calibri" w:cs="Calibri"/>
                <w:color w:val="000000"/>
                <w:lang w:eastAsia="cs-CZ"/>
              </w:rPr>
              <w:t xml:space="preserve"> </w:t>
            </w:r>
            <w:r w:rsidRPr="00F319D7">
              <w:rPr>
                <w:rFonts w:ascii="Calibri" w:eastAsia="Times New Roman" w:hAnsi="Calibri" w:cs="Calibri"/>
                <w:color w:val="000000"/>
                <w:lang w:eastAsia="cs-CZ"/>
              </w:rPr>
              <w:t xml:space="preserve"> </w:t>
            </w:r>
            <w:r w:rsidRPr="00F319D7">
              <w:rPr>
                <w:rFonts w:ascii="Calibri" w:eastAsia="Times New Roman" w:hAnsi="Calibri" w:cs="Calibri"/>
                <w:color w:val="000000"/>
                <w:lang w:eastAsia="cs-CZ"/>
              </w:rPr>
              <w:br/>
              <w:t>tel. 739 042 933</w:t>
            </w:r>
          </w:p>
        </w:tc>
        <w:tc>
          <w:tcPr>
            <w:tcW w:w="420" w:type="dxa"/>
            <w:vAlign w:val="center"/>
            <w:hideMark/>
          </w:tcPr>
          <w:p w14:paraId="24185D7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6FF5FBCD" w14:textId="77777777" w:rsidTr="009720A3">
        <w:trPr>
          <w:trHeight w:val="20"/>
        </w:trPr>
        <w:tc>
          <w:tcPr>
            <w:tcW w:w="2258" w:type="dxa"/>
            <w:tcBorders>
              <w:top w:val="nil"/>
              <w:left w:val="single" w:sz="8" w:space="0" w:color="auto"/>
              <w:bottom w:val="single" w:sz="8" w:space="0" w:color="auto"/>
              <w:right w:val="single" w:sz="4" w:space="0" w:color="auto"/>
            </w:tcBorders>
            <w:shd w:val="clear" w:color="000000" w:fill="00C4C4"/>
            <w:vAlign w:val="center"/>
            <w:hideMark/>
          </w:tcPr>
          <w:p w14:paraId="133EFA42"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 xml:space="preserve">Poskytování informací a </w:t>
            </w:r>
            <w:proofErr w:type="gramStart"/>
            <w:r w:rsidRPr="00F319D7">
              <w:rPr>
                <w:rFonts w:ascii="Calibri" w:eastAsia="Times New Roman" w:hAnsi="Calibri" w:cs="Calibri"/>
                <w:b/>
                <w:bCs/>
                <w:color w:val="000000"/>
                <w:lang w:eastAsia="cs-CZ"/>
              </w:rPr>
              <w:t>konzultace - CRR</w:t>
            </w:r>
            <w:proofErr w:type="gramEnd"/>
          </w:p>
        </w:tc>
        <w:tc>
          <w:tcPr>
            <w:tcW w:w="8374" w:type="dxa"/>
            <w:gridSpan w:val="2"/>
            <w:tcBorders>
              <w:top w:val="single" w:sz="4" w:space="0" w:color="auto"/>
              <w:left w:val="nil"/>
              <w:bottom w:val="single" w:sz="8" w:space="0" w:color="auto"/>
              <w:right w:val="single" w:sz="8" w:space="0" w:color="000000"/>
            </w:tcBorders>
            <w:hideMark/>
          </w:tcPr>
          <w:p w14:paraId="72137C1B" w14:textId="48F458C1"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 xml:space="preserve">Pro řešení konkrétních dotazů k projektům plánovaným k předložení do výzvy je žadatelům zpřístupněn konzultační servis dostupný na adrese </w:t>
            </w:r>
            <w:hyperlink r:id="rId15" w:history="1">
              <w:r w:rsidR="00FF7A61" w:rsidRPr="005E6211">
                <w:rPr>
                  <w:rStyle w:val="Hypertextovodkaz"/>
                  <w:rFonts w:ascii="Calibri" w:eastAsia="Times New Roman" w:hAnsi="Calibri" w:cs="Calibri"/>
                  <w:lang w:eastAsia="cs-CZ"/>
                </w:rPr>
                <w:t>https://www.crr.cz/irop/konzultacni-servis-irop/</w:t>
              </w:r>
            </w:hyperlink>
            <w:r w:rsidR="00FF7A61">
              <w:rPr>
                <w:rFonts w:ascii="Calibri" w:eastAsia="Times New Roman" w:hAnsi="Calibri" w:cs="Calibri"/>
                <w:color w:val="000000"/>
                <w:lang w:eastAsia="cs-CZ"/>
              </w:rPr>
              <w:t xml:space="preserve"> </w:t>
            </w:r>
            <w:r w:rsidRPr="00F319D7">
              <w:rPr>
                <w:rFonts w:ascii="Calibri" w:eastAsia="Times New Roman" w:hAnsi="Calibri" w:cs="Calibri"/>
                <w:color w:val="000000"/>
                <w:lang w:eastAsia="cs-CZ"/>
              </w:rPr>
              <w:t xml:space="preserve">. </w:t>
            </w:r>
          </w:p>
        </w:tc>
        <w:tc>
          <w:tcPr>
            <w:tcW w:w="420" w:type="dxa"/>
            <w:vAlign w:val="center"/>
            <w:hideMark/>
          </w:tcPr>
          <w:p w14:paraId="708D189C"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C058CD2" w14:textId="77777777" w:rsidTr="009720A3">
        <w:trPr>
          <w:trHeight w:val="20"/>
        </w:trPr>
        <w:tc>
          <w:tcPr>
            <w:tcW w:w="10632" w:type="dxa"/>
            <w:gridSpan w:val="3"/>
            <w:tcBorders>
              <w:top w:val="single" w:sz="8" w:space="0" w:color="auto"/>
              <w:left w:val="single" w:sz="8" w:space="0" w:color="auto"/>
              <w:bottom w:val="single" w:sz="8" w:space="0" w:color="auto"/>
              <w:right w:val="single" w:sz="8" w:space="0" w:color="000000"/>
            </w:tcBorders>
            <w:shd w:val="clear" w:color="000000" w:fill="008586"/>
            <w:vAlign w:val="center"/>
            <w:hideMark/>
          </w:tcPr>
          <w:p w14:paraId="3F055478" w14:textId="77777777" w:rsidR="00F319D7" w:rsidRPr="00F319D7" w:rsidRDefault="00F319D7" w:rsidP="00F319D7">
            <w:pPr>
              <w:spacing w:after="0" w:line="240" w:lineRule="auto"/>
              <w:jc w:val="center"/>
              <w:rPr>
                <w:rFonts w:ascii="Calibri" w:eastAsia="Times New Roman" w:hAnsi="Calibri" w:cs="Calibri"/>
                <w:b/>
                <w:bCs/>
                <w:color w:val="FFFFFF"/>
                <w:sz w:val="24"/>
                <w:szCs w:val="24"/>
                <w:lang w:eastAsia="cs-CZ"/>
              </w:rPr>
            </w:pPr>
            <w:r w:rsidRPr="00F319D7">
              <w:rPr>
                <w:rFonts w:ascii="Calibri" w:eastAsia="Times New Roman" w:hAnsi="Calibri" w:cs="Calibri"/>
                <w:b/>
                <w:bCs/>
                <w:color w:val="FFFFFF"/>
                <w:sz w:val="24"/>
                <w:szCs w:val="24"/>
                <w:lang w:eastAsia="cs-CZ"/>
              </w:rPr>
              <w:t>Seznam příloh výzvy</w:t>
            </w:r>
          </w:p>
        </w:tc>
        <w:tc>
          <w:tcPr>
            <w:tcW w:w="420" w:type="dxa"/>
            <w:vAlign w:val="center"/>
            <w:hideMark/>
          </w:tcPr>
          <w:p w14:paraId="4A8644AD"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8D3094D" w14:textId="77777777" w:rsidTr="009720A3">
        <w:trPr>
          <w:trHeight w:val="20"/>
        </w:trPr>
        <w:tc>
          <w:tcPr>
            <w:tcW w:w="2258" w:type="dxa"/>
            <w:vMerge w:val="restart"/>
            <w:tcBorders>
              <w:top w:val="nil"/>
              <w:left w:val="single" w:sz="8" w:space="0" w:color="auto"/>
              <w:bottom w:val="single" w:sz="8" w:space="0" w:color="000000"/>
              <w:right w:val="single" w:sz="4" w:space="0" w:color="auto"/>
            </w:tcBorders>
            <w:shd w:val="clear" w:color="000000" w:fill="00C4C4"/>
            <w:vAlign w:val="center"/>
            <w:hideMark/>
          </w:tcPr>
          <w:p w14:paraId="1BF82451" w14:textId="77777777" w:rsidR="00F319D7" w:rsidRPr="00F319D7" w:rsidRDefault="00F319D7" w:rsidP="00F319D7">
            <w:pPr>
              <w:spacing w:after="0" w:line="240" w:lineRule="auto"/>
              <w:rPr>
                <w:rFonts w:ascii="Calibri" w:eastAsia="Times New Roman" w:hAnsi="Calibri" w:cs="Calibri"/>
                <w:b/>
                <w:bCs/>
                <w:color w:val="000000"/>
                <w:lang w:eastAsia="cs-CZ"/>
              </w:rPr>
            </w:pPr>
            <w:r w:rsidRPr="00F319D7">
              <w:rPr>
                <w:rFonts w:ascii="Calibri" w:eastAsia="Times New Roman" w:hAnsi="Calibri" w:cs="Calibri"/>
                <w:b/>
                <w:bCs/>
                <w:color w:val="000000"/>
                <w:lang w:eastAsia="cs-CZ"/>
              </w:rPr>
              <w:t>Seznam příloh výzvy</w:t>
            </w:r>
          </w:p>
        </w:tc>
        <w:tc>
          <w:tcPr>
            <w:tcW w:w="3007" w:type="dxa"/>
            <w:tcBorders>
              <w:top w:val="nil"/>
              <w:left w:val="nil"/>
              <w:bottom w:val="single" w:sz="4" w:space="0" w:color="auto"/>
              <w:right w:val="single" w:sz="4" w:space="0" w:color="auto"/>
            </w:tcBorders>
            <w:vAlign w:val="center"/>
            <w:hideMark/>
          </w:tcPr>
          <w:p w14:paraId="1995EA9B"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1</w:t>
            </w:r>
          </w:p>
        </w:tc>
        <w:tc>
          <w:tcPr>
            <w:tcW w:w="5367" w:type="dxa"/>
            <w:tcBorders>
              <w:top w:val="nil"/>
              <w:left w:val="nil"/>
              <w:bottom w:val="single" w:sz="4" w:space="0" w:color="auto"/>
              <w:right w:val="single" w:sz="8" w:space="0" w:color="auto"/>
            </w:tcBorders>
            <w:noWrap/>
            <w:hideMark/>
          </w:tcPr>
          <w:p w14:paraId="2755F21C"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Vzor projektového záměru</w:t>
            </w:r>
          </w:p>
        </w:tc>
        <w:tc>
          <w:tcPr>
            <w:tcW w:w="420" w:type="dxa"/>
            <w:vAlign w:val="center"/>
            <w:hideMark/>
          </w:tcPr>
          <w:p w14:paraId="2735DFAF"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561D083"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3318A8D0"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noWrap/>
            <w:vAlign w:val="center"/>
            <w:hideMark/>
          </w:tcPr>
          <w:p w14:paraId="5411053C"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2</w:t>
            </w:r>
          </w:p>
        </w:tc>
        <w:tc>
          <w:tcPr>
            <w:tcW w:w="5367" w:type="dxa"/>
            <w:tcBorders>
              <w:top w:val="nil"/>
              <w:left w:val="nil"/>
              <w:bottom w:val="single" w:sz="4" w:space="0" w:color="auto"/>
              <w:right w:val="single" w:sz="8" w:space="0" w:color="auto"/>
            </w:tcBorders>
            <w:hideMark/>
          </w:tcPr>
          <w:p w14:paraId="2C02A830" w14:textId="77777777" w:rsidR="00F319D7" w:rsidRPr="00F319D7" w:rsidRDefault="00F319D7" w:rsidP="00F319D7">
            <w:pPr>
              <w:spacing w:after="0" w:line="240" w:lineRule="auto"/>
              <w:rPr>
                <w:rFonts w:ascii="Calibri" w:eastAsia="Times New Roman" w:hAnsi="Calibri" w:cs="Calibri"/>
                <w:color w:val="000000"/>
                <w:sz w:val="20"/>
                <w:szCs w:val="20"/>
                <w:lang w:eastAsia="cs-CZ"/>
              </w:rPr>
            </w:pPr>
            <w:r w:rsidRPr="00F319D7">
              <w:rPr>
                <w:rFonts w:ascii="Calibri" w:eastAsia="Times New Roman" w:hAnsi="Calibri" w:cs="Calibri"/>
                <w:color w:val="000000"/>
                <w:sz w:val="20"/>
                <w:szCs w:val="20"/>
                <w:lang w:eastAsia="cs-CZ"/>
              </w:rPr>
              <w:t>Kontrolní list administrativního hodnocení (s kritérii)</w:t>
            </w:r>
          </w:p>
        </w:tc>
        <w:tc>
          <w:tcPr>
            <w:tcW w:w="420" w:type="dxa"/>
            <w:vAlign w:val="center"/>
            <w:hideMark/>
          </w:tcPr>
          <w:p w14:paraId="7CFB07A9"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78F5199B"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5488FDA4"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noWrap/>
            <w:vAlign w:val="center"/>
            <w:hideMark/>
          </w:tcPr>
          <w:p w14:paraId="2677646E"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4</w:t>
            </w:r>
          </w:p>
        </w:tc>
        <w:tc>
          <w:tcPr>
            <w:tcW w:w="5367" w:type="dxa"/>
            <w:tcBorders>
              <w:top w:val="nil"/>
              <w:left w:val="nil"/>
              <w:bottom w:val="single" w:sz="4" w:space="0" w:color="auto"/>
              <w:right w:val="single" w:sz="8" w:space="0" w:color="auto"/>
            </w:tcBorders>
            <w:noWrap/>
            <w:hideMark/>
          </w:tcPr>
          <w:p w14:paraId="4D54A05C" w14:textId="77777777" w:rsidR="00F319D7" w:rsidRPr="00F319D7" w:rsidRDefault="00F319D7" w:rsidP="00F319D7">
            <w:pPr>
              <w:spacing w:after="0" w:line="240" w:lineRule="auto"/>
              <w:rPr>
                <w:rFonts w:ascii="Calibri" w:eastAsia="Times New Roman" w:hAnsi="Calibri" w:cs="Calibri"/>
                <w:color w:val="000000"/>
                <w:sz w:val="20"/>
                <w:szCs w:val="20"/>
                <w:lang w:eastAsia="cs-CZ"/>
              </w:rPr>
            </w:pPr>
            <w:r w:rsidRPr="00F319D7">
              <w:rPr>
                <w:rFonts w:ascii="Calibri" w:eastAsia="Times New Roman" w:hAnsi="Calibri" w:cs="Calibri"/>
                <w:color w:val="000000"/>
                <w:sz w:val="20"/>
                <w:szCs w:val="20"/>
                <w:lang w:eastAsia="cs-CZ"/>
              </w:rPr>
              <w:t>Kontrolní list věcného hodnocení (s kritérii)</w:t>
            </w:r>
          </w:p>
        </w:tc>
        <w:tc>
          <w:tcPr>
            <w:tcW w:w="420" w:type="dxa"/>
            <w:vAlign w:val="center"/>
            <w:hideMark/>
          </w:tcPr>
          <w:p w14:paraId="4298BF71"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10F04C5C"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6DE43B0E"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vAlign w:val="center"/>
            <w:hideMark/>
          </w:tcPr>
          <w:p w14:paraId="67BA69B7"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5</w:t>
            </w:r>
          </w:p>
        </w:tc>
        <w:tc>
          <w:tcPr>
            <w:tcW w:w="5367" w:type="dxa"/>
            <w:tcBorders>
              <w:top w:val="nil"/>
              <w:left w:val="nil"/>
              <w:bottom w:val="single" w:sz="4" w:space="0" w:color="auto"/>
              <w:right w:val="single" w:sz="8" w:space="0" w:color="auto"/>
            </w:tcBorders>
            <w:hideMark/>
          </w:tcPr>
          <w:p w14:paraId="75768564"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Kontrolní list shody projektového záměru s žádostí o podporu zadanou do MS2021+</w:t>
            </w:r>
          </w:p>
        </w:tc>
        <w:tc>
          <w:tcPr>
            <w:tcW w:w="420" w:type="dxa"/>
            <w:vAlign w:val="center"/>
            <w:hideMark/>
          </w:tcPr>
          <w:p w14:paraId="5EE84D7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5B274A13"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6DAE2A81"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noWrap/>
            <w:vAlign w:val="center"/>
            <w:hideMark/>
          </w:tcPr>
          <w:p w14:paraId="4DA182D6"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6</w:t>
            </w:r>
          </w:p>
        </w:tc>
        <w:tc>
          <w:tcPr>
            <w:tcW w:w="5367" w:type="dxa"/>
            <w:tcBorders>
              <w:top w:val="nil"/>
              <w:left w:val="nil"/>
              <w:bottom w:val="single" w:sz="4" w:space="0" w:color="auto"/>
              <w:right w:val="single" w:sz="8" w:space="0" w:color="auto"/>
            </w:tcBorders>
            <w:noWrap/>
            <w:hideMark/>
          </w:tcPr>
          <w:p w14:paraId="48251BD7"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Vzor vyjádření MAS o souladu projektového záměru se SCLLD</w:t>
            </w:r>
          </w:p>
        </w:tc>
        <w:tc>
          <w:tcPr>
            <w:tcW w:w="420" w:type="dxa"/>
            <w:vAlign w:val="center"/>
            <w:hideMark/>
          </w:tcPr>
          <w:p w14:paraId="52A9E79D"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451F6DA0"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0D51A527"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vAlign w:val="center"/>
            <w:hideMark/>
          </w:tcPr>
          <w:p w14:paraId="10399260"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7</w:t>
            </w:r>
          </w:p>
        </w:tc>
        <w:tc>
          <w:tcPr>
            <w:tcW w:w="5367" w:type="dxa"/>
            <w:tcBorders>
              <w:top w:val="nil"/>
              <w:left w:val="nil"/>
              <w:bottom w:val="single" w:sz="4" w:space="0" w:color="auto"/>
              <w:right w:val="single" w:sz="8" w:space="0" w:color="auto"/>
            </w:tcBorders>
            <w:noWrap/>
            <w:hideMark/>
          </w:tcPr>
          <w:p w14:paraId="0BB1321D"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Vzor plné moci</w:t>
            </w:r>
          </w:p>
        </w:tc>
        <w:tc>
          <w:tcPr>
            <w:tcW w:w="420" w:type="dxa"/>
            <w:vAlign w:val="center"/>
            <w:hideMark/>
          </w:tcPr>
          <w:p w14:paraId="27DC2FB8"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CF6B191"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61BD6D69"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4" w:space="0" w:color="auto"/>
              <w:right w:val="single" w:sz="4" w:space="0" w:color="auto"/>
            </w:tcBorders>
            <w:noWrap/>
            <w:vAlign w:val="center"/>
            <w:hideMark/>
          </w:tcPr>
          <w:p w14:paraId="3B1B50A1"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8</w:t>
            </w:r>
          </w:p>
        </w:tc>
        <w:tc>
          <w:tcPr>
            <w:tcW w:w="5367" w:type="dxa"/>
            <w:tcBorders>
              <w:top w:val="nil"/>
              <w:left w:val="nil"/>
              <w:bottom w:val="single" w:sz="4" w:space="0" w:color="auto"/>
              <w:right w:val="single" w:sz="8" w:space="0" w:color="auto"/>
            </w:tcBorders>
            <w:noWrap/>
            <w:hideMark/>
          </w:tcPr>
          <w:p w14:paraId="21F0F127"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Vzor záznamu k realizaci projektu</w:t>
            </w:r>
          </w:p>
        </w:tc>
        <w:tc>
          <w:tcPr>
            <w:tcW w:w="420" w:type="dxa"/>
            <w:vAlign w:val="center"/>
            <w:hideMark/>
          </w:tcPr>
          <w:p w14:paraId="336035A4"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r w:rsidR="00F319D7" w:rsidRPr="00F319D7" w14:paraId="0C9C45E6" w14:textId="77777777" w:rsidTr="009720A3">
        <w:trPr>
          <w:trHeight w:val="20"/>
        </w:trPr>
        <w:tc>
          <w:tcPr>
            <w:tcW w:w="2258" w:type="dxa"/>
            <w:vMerge/>
            <w:tcBorders>
              <w:top w:val="nil"/>
              <w:left w:val="single" w:sz="8" w:space="0" w:color="auto"/>
              <w:bottom w:val="single" w:sz="8" w:space="0" w:color="000000"/>
              <w:right w:val="single" w:sz="4" w:space="0" w:color="auto"/>
            </w:tcBorders>
            <w:vAlign w:val="center"/>
            <w:hideMark/>
          </w:tcPr>
          <w:p w14:paraId="6F06CB1C" w14:textId="77777777" w:rsidR="00F319D7" w:rsidRPr="00F319D7" w:rsidRDefault="00F319D7" w:rsidP="00F319D7">
            <w:pPr>
              <w:spacing w:after="0" w:line="240" w:lineRule="auto"/>
              <w:rPr>
                <w:rFonts w:ascii="Calibri" w:eastAsia="Times New Roman" w:hAnsi="Calibri" w:cs="Calibri"/>
                <w:b/>
                <w:bCs/>
                <w:color w:val="000000"/>
                <w:lang w:eastAsia="cs-CZ"/>
              </w:rPr>
            </w:pPr>
          </w:p>
        </w:tc>
        <w:tc>
          <w:tcPr>
            <w:tcW w:w="3007" w:type="dxa"/>
            <w:tcBorders>
              <w:top w:val="nil"/>
              <w:left w:val="nil"/>
              <w:bottom w:val="single" w:sz="8" w:space="0" w:color="auto"/>
              <w:right w:val="single" w:sz="4" w:space="0" w:color="auto"/>
            </w:tcBorders>
            <w:vAlign w:val="center"/>
            <w:hideMark/>
          </w:tcPr>
          <w:p w14:paraId="72AADD4A" w14:textId="77777777" w:rsidR="00F319D7" w:rsidRPr="00F319D7" w:rsidRDefault="00F319D7" w:rsidP="00F319D7">
            <w:pPr>
              <w:spacing w:after="0" w:line="240" w:lineRule="auto"/>
              <w:jc w:val="center"/>
              <w:rPr>
                <w:rFonts w:ascii="Calibri" w:eastAsia="Times New Roman" w:hAnsi="Calibri" w:cs="Calibri"/>
                <w:color w:val="000000"/>
                <w:lang w:eastAsia="cs-CZ"/>
              </w:rPr>
            </w:pPr>
            <w:r w:rsidRPr="00F319D7">
              <w:rPr>
                <w:rFonts w:ascii="Calibri" w:eastAsia="Times New Roman" w:hAnsi="Calibri" w:cs="Calibri"/>
                <w:color w:val="000000"/>
                <w:lang w:eastAsia="cs-CZ"/>
              </w:rPr>
              <w:t>9</w:t>
            </w:r>
          </w:p>
        </w:tc>
        <w:tc>
          <w:tcPr>
            <w:tcW w:w="5367" w:type="dxa"/>
            <w:tcBorders>
              <w:top w:val="nil"/>
              <w:left w:val="nil"/>
              <w:bottom w:val="single" w:sz="8" w:space="0" w:color="auto"/>
              <w:right w:val="single" w:sz="8" w:space="0" w:color="auto"/>
            </w:tcBorders>
            <w:noWrap/>
            <w:hideMark/>
          </w:tcPr>
          <w:p w14:paraId="1FF86449" w14:textId="77777777" w:rsidR="00F319D7" w:rsidRPr="00F319D7" w:rsidRDefault="00F319D7" w:rsidP="00F319D7">
            <w:pPr>
              <w:spacing w:after="0" w:line="240" w:lineRule="auto"/>
              <w:rPr>
                <w:rFonts w:ascii="Calibri" w:eastAsia="Times New Roman" w:hAnsi="Calibri" w:cs="Calibri"/>
                <w:color w:val="000000"/>
                <w:lang w:eastAsia="cs-CZ"/>
              </w:rPr>
            </w:pPr>
            <w:r w:rsidRPr="00F319D7">
              <w:rPr>
                <w:rFonts w:ascii="Calibri" w:eastAsia="Times New Roman" w:hAnsi="Calibri" w:cs="Calibri"/>
                <w:color w:val="000000"/>
                <w:lang w:eastAsia="cs-CZ"/>
              </w:rPr>
              <w:t>Vzor záznamu k realizaci výzvy</w:t>
            </w:r>
          </w:p>
        </w:tc>
        <w:tc>
          <w:tcPr>
            <w:tcW w:w="420" w:type="dxa"/>
            <w:vAlign w:val="center"/>
            <w:hideMark/>
          </w:tcPr>
          <w:p w14:paraId="172BF680" w14:textId="77777777" w:rsidR="00F319D7" w:rsidRPr="00F319D7" w:rsidRDefault="00F319D7" w:rsidP="00F319D7">
            <w:pPr>
              <w:spacing w:after="0" w:line="240" w:lineRule="auto"/>
              <w:rPr>
                <w:rFonts w:ascii="Times New Roman" w:eastAsia="Times New Roman" w:hAnsi="Times New Roman" w:cs="Times New Roman"/>
                <w:sz w:val="20"/>
                <w:szCs w:val="20"/>
                <w:lang w:eastAsia="cs-CZ"/>
              </w:rPr>
            </w:pPr>
          </w:p>
        </w:tc>
      </w:tr>
    </w:tbl>
    <w:p w14:paraId="3FACB597" w14:textId="77777777" w:rsidR="00F319D7" w:rsidRPr="00F319D7" w:rsidRDefault="00F319D7" w:rsidP="00F319D7">
      <w:pPr>
        <w:jc w:val="center"/>
        <w:rPr>
          <w:sz w:val="28"/>
          <w:szCs w:val="28"/>
        </w:rPr>
      </w:pPr>
    </w:p>
    <w:sectPr w:rsidR="00F319D7" w:rsidRPr="00F319D7" w:rsidSect="00E6724A">
      <w:pgSz w:w="11906" w:h="16838"/>
      <w:pgMar w:top="1418"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5671" w14:textId="77777777" w:rsidR="00FC22EA" w:rsidRDefault="00FC22EA" w:rsidP="00890A0C">
      <w:pPr>
        <w:spacing w:after="0" w:line="240" w:lineRule="auto"/>
      </w:pPr>
      <w:r>
        <w:separator/>
      </w:r>
    </w:p>
  </w:endnote>
  <w:endnote w:type="continuationSeparator" w:id="0">
    <w:p w14:paraId="1EA939F7" w14:textId="77777777" w:rsidR="00FC22EA" w:rsidRDefault="00FC22EA" w:rsidP="0089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6B82" w14:textId="77777777" w:rsidR="00FC22EA" w:rsidRDefault="00FC22EA" w:rsidP="00890A0C">
      <w:pPr>
        <w:spacing w:after="0" w:line="240" w:lineRule="auto"/>
      </w:pPr>
      <w:r>
        <w:separator/>
      </w:r>
    </w:p>
  </w:footnote>
  <w:footnote w:type="continuationSeparator" w:id="0">
    <w:p w14:paraId="6842CB9E" w14:textId="77777777" w:rsidR="00FC22EA" w:rsidRDefault="00FC22EA" w:rsidP="00890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70FC"/>
    <w:multiLevelType w:val="hybridMultilevel"/>
    <w:tmpl w:val="95E4DE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35820B67"/>
    <w:multiLevelType w:val="hybridMultilevel"/>
    <w:tmpl w:val="770A5098"/>
    <w:lvl w:ilvl="0" w:tplc="04050001">
      <w:start w:val="1"/>
      <w:numFmt w:val="bullet"/>
      <w:lvlText w:val=""/>
      <w:lvlJc w:val="left"/>
      <w:pPr>
        <w:ind w:left="360" w:hanging="360"/>
      </w:pPr>
      <w:rPr>
        <w:rFonts w:ascii="Symbol" w:hAnsi="Symbol" w:hint="default"/>
      </w:rPr>
    </w:lvl>
    <w:lvl w:ilvl="1" w:tplc="5142AD34">
      <w:numFmt w:val="bullet"/>
      <w:lvlText w:val="•"/>
      <w:lvlJc w:val="left"/>
      <w:pPr>
        <w:ind w:left="1080" w:hanging="360"/>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75410D1B"/>
    <w:multiLevelType w:val="hybridMultilevel"/>
    <w:tmpl w:val="468E17F4"/>
    <w:lvl w:ilvl="0" w:tplc="747298EE">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9830394">
    <w:abstractNumId w:val="1"/>
  </w:num>
  <w:num w:numId="2" w16cid:durableId="709840771">
    <w:abstractNumId w:val="0"/>
  </w:num>
  <w:num w:numId="3" w16cid:durableId="185345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D7"/>
    <w:rsid w:val="00006E56"/>
    <w:rsid w:val="000369EA"/>
    <w:rsid w:val="000602D1"/>
    <w:rsid w:val="0007444D"/>
    <w:rsid w:val="001965EB"/>
    <w:rsid w:val="001D7D1B"/>
    <w:rsid w:val="001E469C"/>
    <w:rsid w:val="00274DEA"/>
    <w:rsid w:val="003F3C8B"/>
    <w:rsid w:val="00513B0C"/>
    <w:rsid w:val="005E005B"/>
    <w:rsid w:val="00640069"/>
    <w:rsid w:val="00641B65"/>
    <w:rsid w:val="00646621"/>
    <w:rsid w:val="00661E92"/>
    <w:rsid w:val="006F574B"/>
    <w:rsid w:val="007B2127"/>
    <w:rsid w:val="007B45D6"/>
    <w:rsid w:val="00890A0C"/>
    <w:rsid w:val="008D42DC"/>
    <w:rsid w:val="008E67B6"/>
    <w:rsid w:val="00970B99"/>
    <w:rsid w:val="009720A3"/>
    <w:rsid w:val="00A66325"/>
    <w:rsid w:val="00AE4418"/>
    <w:rsid w:val="00AF70B8"/>
    <w:rsid w:val="00B3320F"/>
    <w:rsid w:val="00B76847"/>
    <w:rsid w:val="00B823E4"/>
    <w:rsid w:val="00B900A4"/>
    <w:rsid w:val="00BB1099"/>
    <w:rsid w:val="00C16577"/>
    <w:rsid w:val="00C36D14"/>
    <w:rsid w:val="00CD569D"/>
    <w:rsid w:val="00D036C4"/>
    <w:rsid w:val="00D248BB"/>
    <w:rsid w:val="00D42FEA"/>
    <w:rsid w:val="00D6352B"/>
    <w:rsid w:val="00D666E1"/>
    <w:rsid w:val="00DC1AC2"/>
    <w:rsid w:val="00E43DB2"/>
    <w:rsid w:val="00E6724A"/>
    <w:rsid w:val="00EB0E1E"/>
    <w:rsid w:val="00EB2746"/>
    <w:rsid w:val="00ED1F8A"/>
    <w:rsid w:val="00F16EDD"/>
    <w:rsid w:val="00F319D7"/>
    <w:rsid w:val="00F7353B"/>
    <w:rsid w:val="00FC22EA"/>
    <w:rsid w:val="00FF7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4445"/>
  <w15:chartTrackingRefBased/>
  <w15:docId w15:val="{191F21BC-E6F2-4CE9-9972-41AFD902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F7A61"/>
    <w:rPr>
      <w:color w:val="0563C1" w:themeColor="hyperlink"/>
      <w:u w:val="single"/>
    </w:rPr>
  </w:style>
  <w:style w:type="character" w:styleId="Nevyeenzmnka">
    <w:name w:val="Unresolved Mention"/>
    <w:basedOn w:val="Standardnpsmoodstavce"/>
    <w:uiPriority w:val="99"/>
    <w:semiHidden/>
    <w:unhideWhenUsed/>
    <w:rsid w:val="00FF7A61"/>
    <w:rPr>
      <w:color w:val="605E5C"/>
      <w:shd w:val="clear" w:color="auto" w:fill="E1DFDD"/>
    </w:rPr>
  </w:style>
  <w:style w:type="paragraph" w:styleId="Zhlav">
    <w:name w:val="header"/>
    <w:basedOn w:val="Normln"/>
    <w:link w:val="ZhlavChar"/>
    <w:uiPriority w:val="99"/>
    <w:unhideWhenUsed/>
    <w:rsid w:val="00890A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0A0C"/>
  </w:style>
  <w:style w:type="paragraph" w:styleId="Zpat">
    <w:name w:val="footer"/>
    <w:basedOn w:val="Normln"/>
    <w:link w:val="ZpatChar"/>
    <w:uiPriority w:val="99"/>
    <w:unhideWhenUsed/>
    <w:rsid w:val="00890A0C"/>
    <w:pPr>
      <w:tabs>
        <w:tab w:val="center" w:pos="4536"/>
        <w:tab w:val="right" w:pos="9072"/>
      </w:tabs>
      <w:spacing w:after="0" w:line="240" w:lineRule="auto"/>
    </w:pPr>
  </w:style>
  <w:style w:type="character" w:customStyle="1" w:styleId="ZpatChar">
    <w:name w:val="Zápatí Char"/>
    <w:basedOn w:val="Standardnpsmoodstavce"/>
    <w:link w:val="Zpat"/>
    <w:uiPriority w:val="99"/>
    <w:rsid w:val="00890A0C"/>
  </w:style>
  <w:style w:type="paragraph" w:styleId="Odstavecseseznamem">
    <w:name w:val="List Paragraph"/>
    <w:basedOn w:val="Normln"/>
    <w:uiPriority w:val="34"/>
    <w:qFormat/>
    <w:rsid w:val="00F16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s-moravsky-kras.cz/strategie-clld-sclld-2021-2027-iro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rr.cz/irop/projekt-a-kontrola/kontrolni-lis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op.mmr.cz/cs/" TargetMode="External"/><Relationship Id="rId5" Type="http://schemas.openxmlformats.org/officeDocument/2006/relationships/footnotes" Target="footnotes.xml"/><Relationship Id="rId15" Type="http://schemas.openxmlformats.org/officeDocument/2006/relationships/hyperlink" Target="https://www.crr.cz/irop/konzultacni-servis-irop/"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ozef.janco@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1680</Words>
  <Characters>9915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Pivodová</dc:creator>
  <cp:keywords/>
  <dc:description/>
  <cp:lastModifiedBy>Jozef Jančo</cp:lastModifiedBy>
  <cp:revision>31</cp:revision>
  <dcterms:created xsi:type="dcterms:W3CDTF">2023-03-10T11:22:00Z</dcterms:created>
  <dcterms:modified xsi:type="dcterms:W3CDTF">2026-04-15T10:25:00Z</dcterms:modified>
</cp:coreProperties>
</file>