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5C" w:rsidRDefault="0008075C" w:rsidP="0008075C">
      <w:pPr>
        <w:pStyle w:val="Titulek"/>
      </w:pPr>
      <w:bookmarkStart w:id="0" w:name="_Toc396475676"/>
      <w:r>
        <w:t xml:space="preserve">Příloha </w:t>
      </w:r>
      <w:fldSimple w:instr=" SEQ Příloha \* ARABIC ">
        <w:r>
          <w:rPr>
            <w:noProof/>
          </w:rPr>
          <w:t>20</w:t>
        </w:r>
      </w:fldSimple>
      <w:r>
        <w:t xml:space="preserve"> </w:t>
      </w:r>
      <w:r w:rsidRPr="0076641D">
        <w:t>PAMÁTNÉ STROMY</w:t>
      </w:r>
      <w:bookmarkStart w:id="1" w:name="_GoBack"/>
      <w:bookmarkEnd w:id="0"/>
      <w:bookmarkEnd w:id="1"/>
    </w:p>
    <w:p w:rsidR="0008075C" w:rsidRDefault="0008075C" w:rsidP="0008075C">
      <w:pPr>
        <w:spacing w:line="240" w:lineRule="auto"/>
        <w:jc w:val="both"/>
        <w:rPr>
          <w:rFonts w:ascii="Verdana" w:hAnsi="Verdana"/>
          <w:sz w:val="16"/>
          <w:szCs w:val="16"/>
          <w:lang w:eastAsia="cs-CZ"/>
        </w:rPr>
      </w:pPr>
    </w:p>
    <w:tbl>
      <w:tblPr>
        <w:tblOverlap w:val="never"/>
        <w:tblW w:w="9574" w:type="dxa"/>
        <w:jc w:val="center"/>
        <w:tblInd w:w="40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1559"/>
        <w:gridCol w:w="1963"/>
        <w:gridCol w:w="425"/>
        <w:gridCol w:w="2843"/>
        <w:gridCol w:w="1276"/>
      </w:tblGrid>
      <w:tr w:rsidR="0008075C" w:rsidRPr="00700C93" w:rsidTr="00BD26F9">
        <w:trPr>
          <w:trHeight w:hRule="exact" w:val="283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center"/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b/>
                <w:color w:val="000000"/>
                <w:sz w:val="16"/>
                <w:shd w:val="clear" w:color="auto" w:fill="FFFFFF"/>
                <w:lang w:eastAsia="cs-CZ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center"/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b/>
                <w:color w:val="000000"/>
                <w:sz w:val="16"/>
                <w:shd w:val="clear" w:color="auto" w:fill="FFFFFF"/>
                <w:lang w:eastAsia="cs-CZ"/>
              </w:rPr>
              <w:t>Katastr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center"/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b/>
                <w:color w:val="000000"/>
                <w:sz w:val="16"/>
                <w:shd w:val="clear" w:color="auto" w:fill="FFFFFF"/>
                <w:lang w:eastAsia="cs-CZ"/>
              </w:rPr>
              <w:t>Předmět ochrany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center"/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b/>
                <w:color w:val="000000"/>
                <w:sz w:val="16"/>
                <w:shd w:val="clear" w:color="auto" w:fill="FFFFFF"/>
                <w:lang w:eastAsia="cs-CZ"/>
              </w:rPr>
              <w:t>Ks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center"/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b/>
                <w:color w:val="000000"/>
                <w:sz w:val="16"/>
                <w:shd w:val="clear" w:color="auto" w:fill="FFFFFF"/>
                <w:lang w:eastAsia="cs-CZ"/>
              </w:rPr>
              <w:t>Umístění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center"/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b/>
                <w:color w:val="000000"/>
                <w:sz w:val="16"/>
                <w:shd w:val="clear" w:color="auto" w:fill="FFFFFF"/>
                <w:lang w:eastAsia="cs-CZ"/>
              </w:rPr>
              <w:t>Číslo parcely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Břek na Dřínově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Babice nad Svitavou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jeřáb břek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Sorbus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torminalis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(L.)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Crantz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Na okraji lesního průseku v lesním porostu západně od Babic, nedaleko PR Dřínová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1038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 v Babickém lese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Babice nad Svitavou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 lesní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Fagus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sylvatica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Na okraji lesa severně od Kanic, vpravo od silnice z Babic do Kanic, nedaleko PR Čihadlo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1430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Dub v Zadních polích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Babice nad Svitavou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dub letní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Quercus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robur L.)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Na okraji lesa východně od Babic, u krasového závrtu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1443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Buky u Bílovic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Bílovice nad Svitavou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 lesní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Fagus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sylvatica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V lesním porostu u pomníčku lesního historika J.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Zenkera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, na křižovatce lesních cest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1174/53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Planá hrušeň u Bílovic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Bílovice nad Svitavou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hrušeň obecná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Pyrus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communis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silnice od Bílovic na Brno, vpravo na konci obce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467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Smrk u jeskyně Výpustek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Babice nad Svitavou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smrk ztepilý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Picea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abies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(L.)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Karst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silnice Křtiny-Adamov proti jeskyni Výpustek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233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Bukovská lípa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Buková u Protivanova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Na travnatém prostranství pod farmou, u silnice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Buková-Lipová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29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3 smrky u Bukovinky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Bukovinka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smrk ztepilý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Picea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abies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(L.)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Karst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Bukovinky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44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Bódova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lípa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Drahany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velkolistá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platyphyllos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Scop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zahradě rekreačního domu proti požární nádrži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122/1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Drnovické lípy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Drnovice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spacing w:after="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kostela sv. Vavřince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150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Habrůvecké smrky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Habrůvka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smrk ztepilý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Picea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abies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(L.)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Karst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Habrůvky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553/1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Modřín troják u Habrůvky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Habrůvka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modřín opadavý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Larix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decidua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trom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je pozůstatek vytěženého modřínového porostu na hranici NPR Habrůvecká bučina; troják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497/2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Hrubá lípa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Jedovnice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sp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hd w:val="clear" w:color="auto" w:fill="FFFFFF"/>
              <w:spacing w:before="540" w:after="420" w:line="264" w:lineRule="exact"/>
              <w:ind w:hanging="36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642/2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Lípy u hřbitova v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Jedovnici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Jedovnice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sp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hřbitova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1358/2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Dub letní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Ježkovice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dub letní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Quercus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robur L.)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lesním porostu v Rakoveckém údolí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611/1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Ježkovice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U vjezdu do zahrady u čp.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78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Jasany ztepilé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Krásensko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jasan ztepilý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Fraxinus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excelsior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obci na návsi před hostincem "Na rychtě"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755/2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Krásensko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ulici Na Trávníkách čp.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90/42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Krásensko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obci na návsi před čp.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755/1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Krásensko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obci na návsi před hostincem "Na rychtě"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755/2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Luleč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V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obvi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mezi školou a kostelem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2277/1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Luleč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obci mezi školou a farskou zahradou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2277/1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Lípy malolisté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Luleč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 obci na svahu pod kostelem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2277/1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lastRenderedPageBreak/>
              <w:t>Lípa u lesovny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Niva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velkolistá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platyphyllos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Scop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hd w:val="clear" w:color="auto" w:fill="FFFFFF"/>
              <w:spacing w:before="540" w:after="420" w:line="264" w:lineRule="exact"/>
              <w:ind w:hanging="36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Otinovská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lípa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Otinoves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hd w:val="clear" w:color="auto" w:fill="FFFFFF"/>
              <w:spacing w:before="540" w:after="420" w:line="264" w:lineRule="exact"/>
              <w:ind w:hanging="36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245/2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Tři smrky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Ruprechtov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smrk ztepilý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Picea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abies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(L.)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Karst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Na louce v místě zaniklé osady Vilémov, revír Račice, v blízkosti informační tabule naučné stezky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549/3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u Hřebenáče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Sloup v Moravském krasu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Nedaleko vchodu do Sloupských jeskyní a skalního útvaru zvaného "Hřebenáč"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75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Salmovy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lípy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Sloup v Moravském krasu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Na hřbitově, u hrobky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Salmů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17/1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Novodvorská alej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Suchdol v Moravském krasu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velkolistá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platyphyllos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Scop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.), lípa malolistá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cordata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Mill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59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Podél polní cesty od osady Nové Dvory ke zřícenině hradu Blansek; 56 živých stromů, 3 trsy výmladků, 1 torzo, 6 mezer po odumřelých stromech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718/7,</w:t>
            </w:r>
          </w:p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719/1,</w:t>
            </w:r>
          </w:p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771/2, 719/2, 773</w:t>
            </w:r>
          </w:p>
        </w:tc>
      </w:tr>
      <w:tr w:rsidR="0008075C" w:rsidRPr="00700C93" w:rsidTr="00BD26F9">
        <w:trPr>
          <w:trHeight w:val="2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Vilémovské lípy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Vilémovice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lípa velkolistá (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Tilia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platyphyllos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Scop</w:t>
            </w:r>
            <w:proofErr w:type="spellEnd"/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Ve středu obce kolem kaple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75C" w:rsidRPr="00700C93" w:rsidRDefault="0008075C" w:rsidP="00BD26F9">
            <w:pPr>
              <w:widowControl w:val="0"/>
              <w:spacing w:after="0"/>
              <w:jc w:val="right"/>
              <w:rPr>
                <w:rFonts w:ascii="Verdana" w:eastAsia="Calibri" w:hAnsi="Verdana" w:cs="Times New Roman"/>
                <w:color w:val="000000"/>
                <w:sz w:val="16"/>
                <w:szCs w:val="16"/>
                <w:shd w:val="clear" w:color="auto" w:fill="FFFFFF"/>
                <w:lang w:eastAsia="cs-CZ"/>
              </w:rPr>
            </w:pPr>
            <w:r w:rsidRPr="00700C93">
              <w:rPr>
                <w:rFonts w:ascii="Verdana" w:eastAsia="Calibri" w:hAnsi="Verdana" w:cs="Times New Roman"/>
                <w:color w:val="000000"/>
                <w:sz w:val="16"/>
                <w:shd w:val="clear" w:color="auto" w:fill="FFFFFF"/>
                <w:lang w:eastAsia="cs-CZ"/>
              </w:rPr>
              <w:t>1095/1</w:t>
            </w:r>
          </w:p>
        </w:tc>
      </w:tr>
    </w:tbl>
    <w:p w:rsidR="002D5324" w:rsidRPr="0008075C" w:rsidRDefault="002D5324" w:rsidP="0008075C"/>
    <w:sectPr w:rsidR="002D5324" w:rsidRPr="0008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87470"/>
    <w:multiLevelType w:val="hybridMultilevel"/>
    <w:tmpl w:val="CEA66174"/>
    <w:lvl w:ilvl="0" w:tplc="7876E8DC">
      <w:start w:val="1"/>
      <w:numFmt w:val="bullet"/>
      <w:pStyle w:val="Mj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4"/>
    <w:rsid w:val="00022415"/>
    <w:rsid w:val="0008075C"/>
    <w:rsid w:val="00151770"/>
    <w:rsid w:val="001F5C33"/>
    <w:rsid w:val="00205B09"/>
    <w:rsid w:val="002868D0"/>
    <w:rsid w:val="002D5324"/>
    <w:rsid w:val="0037452E"/>
    <w:rsid w:val="003B5976"/>
    <w:rsid w:val="00445504"/>
    <w:rsid w:val="004F6470"/>
    <w:rsid w:val="007527D9"/>
    <w:rsid w:val="008C51E5"/>
    <w:rsid w:val="0093627D"/>
    <w:rsid w:val="0095108A"/>
    <w:rsid w:val="00A6789B"/>
    <w:rsid w:val="00C2463C"/>
    <w:rsid w:val="00C5459C"/>
    <w:rsid w:val="00C55C28"/>
    <w:rsid w:val="00EE6C0C"/>
    <w:rsid w:val="00EF6DC5"/>
    <w:rsid w:val="00F33360"/>
    <w:rsid w:val="00F42214"/>
    <w:rsid w:val="00F81D89"/>
    <w:rsid w:val="00F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75C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75C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2014-08-25T09:25:00Z</dcterms:created>
  <dcterms:modified xsi:type="dcterms:W3CDTF">2014-08-25T10:27:00Z</dcterms:modified>
</cp:coreProperties>
</file>